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70" w:type="dxa"/>
        <w:tblInd w:w="-995" w:type="dxa"/>
        <w:tblLayout w:type="fixed"/>
        <w:tblLook w:val="04A0" w:firstRow="1" w:lastRow="0" w:firstColumn="1" w:lastColumn="0" w:noHBand="0" w:noVBand="1"/>
      </w:tblPr>
      <w:tblGrid>
        <w:gridCol w:w="1710"/>
        <w:gridCol w:w="3465"/>
        <w:gridCol w:w="3465"/>
        <w:gridCol w:w="3465"/>
        <w:gridCol w:w="3465"/>
      </w:tblGrid>
      <w:tr w:rsidR="006345D4" w:rsidRPr="006345D4" w:rsidTr="00066EA3">
        <w:trPr>
          <w:trHeight w:val="611"/>
          <w:tblHeader/>
        </w:trPr>
        <w:tc>
          <w:tcPr>
            <w:tcW w:w="1710" w:type="dxa"/>
            <w:shd w:val="clear" w:color="auto" w:fill="FFFFFF" w:themeFill="background1"/>
            <w:vAlign w:val="center"/>
          </w:tcPr>
          <w:p w:rsidR="00E640EF" w:rsidRPr="006345D4" w:rsidRDefault="00E640EF" w:rsidP="006345D4">
            <w:pPr>
              <w:rPr>
                <w:rFonts w:ascii="Verdana" w:hAnsi="Verdana" w:cs="Times New Roman"/>
                <w:b/>
                <w:color w:val="002060"/>
              </w:rPr>
            </w:pPr>
          </w:p>
        </w:tc>
        <w:tc>
          <w:tcPr>
            <w:tcW w:w="3465" w:type="dxa"/>
            <w:shd w:val="clear" w:color="auto" w:fill="2F5496" w:themeFill="accent5" w:themeFillShade="BF"/>
            <w:vAlign w:val="center"/>
          </w:tcPr>
          <w:p w:rsidR="00E640EF" w:rsidRPr="006345D4" w:rsidRDefault="00E640EF" w:rsidP="006345D4">
            <w:pPr>
              <w:rPr>
                <w:rFonts w:ascii="Verdana" w:hAnsi="Verdana" w:cs="Times New Roman"/>
                <w:b/>
                <w:color w:val="FFFFFF" w:themeColor="background1"/>
              </w:rPr>
            </w:pPr>
            <w:r w:rsidRPr="006345D4">
              <w:rPr>
                <w:rFonts w:ascii="Verdana" w:hAnsi="Verdana" w:cs="Times New Roman"/>
                <w:b/>
                <w:color w:val="FFFFFF" w:themeColor="background1"/>
              </w:rPr>
              <w:t>Retirement Benefit</w:t>
            </w:r>
            <w:r w:rsidR="001C195D">
              <w:rPr>
                <w:rFonts w:ascii="Verdana" w:hAnsi="Verdana" w:cs="Times New Roman"/>
                <w:b/>
                <w:color w:val="FFFFFF" w:themeColor="background1"/>
              </w:rPr>
              <w:br/>
              <w:t>Art. 28</w:t>
            </w:r>
          </w:p>
        </w:tc>
        <w:tc>
          <w:tcPr>
            <w:tcW w:w="3465" w:type="dxa"/>
            <w:shd w:val="clear" w:color="auto" w:fill="2F5496" w:themeFill="accent5" w:themeFillShade="BF"/>
            <w:vAlign w:val="center"/>
          </w:tcPr>
          <w:p w:rsidR="00E640EF" w:rsidRPr="006345D4" w:rsidRDefault="00E640EF" w:rsidP="006345D4">
            <w:pPr>
              <w:rPr>
                <w:rFonts w:ascii="Verdana" w:hAnsi="Verdana" w:cs="Times New Roman"/>
                <w:b/>
                <w:color w:val="FFFFFF" w:themeColor="background1"/>
              </w:rPr>
            </w:pPr>
            <w:r w:rsidRPr="006345D4">
              <w:rPr>
                <w:rFonts w:ascii="Verdana" w:hAnsi="Verdana" w:cs="Times New Roman"/>
                <w:b/>
                <w:color w:val="FFFFFF" w:themeColor="background1"/>
              </w:rPr>
              <w:t>Early Retirement Benefit</w:t>
            </w:r>
            <w:r w:rsidR="001C195D">
              <w:rPr>
                <w:rFonts w:ascii="Verdana" w:hAnsi="Verdana" w:cs="Times New Roman"/>
                <w:b/>
                <w:color w:val="FFFFFF" w:themeColor="background1"/>
              </w:rPr>
              <w:t xml:space="preserve"> Art. 29</w:t>
            </w:r>
          </w:p>
        </w:tc>
        <w:tc>
          <w:tcPr>
            <w:tcW w:w="3465" w:type="dxa"/>
            <w:shd w:val="clear" w:color="auto" w:fill="2F5496" w:themeFill="accent5" w:themeFillShade="BF"/>
            <w:vAlign w:val="center"/>
          </w:tcPr>
          <w:p w:rsidR="00E640EF" w:rsidRPr="006345D4" w:rsidRDefault="00E640EF" w:rsidP="006345D4">
            <w:pPr>
              <w:rPr>
                <w:rFonts w:ascii="Verdana" w:hAnsi="Verdana" w:cs="Times New Roman"/>
                <w:b/>
                <w:color w:val="FFFFFF" w:themeColor="background1"/>
              </w:rPr>
            </w:pPr>
            <w:r w:rsidRPr="006345D4">
              <w:rPr>
                <w:rFonts w:ascii="Verdana" w:hAnsi="Verdana" w:cs="Times New Roman"/>
                <w:b/>
                <w:color w:val="FFFFFF" w:themeColor="background1"/>
              </w:rPr>
              <w:t>Deferred Retirement Benefit</w:t>
            </w:r>
            <w:r w:rsidR="001C195D">
              <w:rPr>
                <w:rFonts w:ascii="Verdana" w:hAnsi="Verdana" w:cs="Times New Roman"/>
                <w:b/>
                <w:color w:val="FFFFFF" w:themeColor="background1"/>
              </w:rPr>
              <w:t xml:space="preserve"> – Art. 30</w:t>
            </w:r>
          </w:p>
        </w:tc>
        <w:tc>
          <w:tcPr>
            <w:tcW w:w="3465" w:type="dxa"/>
            <w:shd w:val="clear" w:color="auto" w:fill="2F5496" w:themeFill="accent5" w:themeFillShade="BF"/>
            <w:vAlign w:val="center"/>
          </w:tcPr>
          <w:p w:rsidR="007E56EE" w:rsidRPr="006345D4" w:rsidRDefault="00E640EF" w:rsidP="00436371">
            <w:pPr>
              <w:spacing w:line="276" w:lineRule="auto"/>
              <w:rPr>
                <w:rFonts w:ascii="Verdana" w:hAnsi="Verdana" w:cs="Times New Roman"/>
                <w:b/>
                <w:color w:val="FFFFFF" w:themeColor="background1"/>
              </w:rPr>
            </w:pPr>
            <w:r w:rsidRPr="006345D4">
              <w:rPr>
                <w:rFonts w:ascii="Verdana" w:hAnsi="Verdana" w:cs="Times New Roman"/>
                <w:b/>
                <w:color w:val="FFFFFF" w:themeColor="background1"/>
              </w:rPr>
              <w:t>Withdrawal Settlement</w:t>
            </w:r>
            <w:r w:rsidR="001C195D">
              <w:rPr>
                <w:rFonts w:ascii="Verdana" w:hAnsi="Verdana" w:cs="Times New Roman"/>
                <w:b/>
                <w:color w:val="FFFFFF" w:themeColor="background1"/>
              </w:rPr>
              <w:t xml:space="preserve"> Art. 31</w:t>
            </w:r>
          </w:p>
        </w:tc>
      </w:tr>
      <w:tr w:rsidR="00212ACE" w:rsidRPr="00212ACE" w:rsidTr="00066EA3">
        <w:tc>
          <w:tcPr>
            <w:tcW w:w="1710" w:type="dxa"/>
            <w:shd w:val="clear" w:color="auto" w:fill="DEEAF6" w:themeFill="accent1" w:themeFillTint="33"/>
          </w:tcPr>
          <w:p w:rsidR="00E640EF" w:rsidRPr="009E23D3" w:rsidRDefault="00117827" w:rsidP="009E23D3">
            <w:pPr>
              <w:rPr>
                <w:rFonts w:ascii="Verdana" w:hAnsi="Verdana" w:cs="Times New Roman"/>
                <w:b/>
                <w:color w:val="0070C0"/>
                <w:sz w:val="20"/>
                <w:szCs w:val="20"/>
              </w:rPr>
            </w:pPr>
            <w:r w:rsidRPr="009E23D3">
              <w:rPr>
                <w:rFonts w:ascii="Verdana" w:hAnsi="Verdana" w:cs="Times New Roman"/>
                <w:b/>
                <w:color w:val="0070C0"/>
                <w:sz w:val="20"/>
                <w:szCs w:val="20"/>
              </w:rPr>
              <w:t>Who is eligible to elect?</w:t>
            </w:r>
          </w:p>
        </w:tc>
        <w:tc>
          <w:tcPr>
            <w:tcW w:w="3465" w:type="dxa"/>
          </w:tcPr>
          <w:p w:rsidR="00117827" w:rsidRPr="009E23D3" w:rsidRDefault="009452BC"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If you have </w:t>
            </w:r>
            <w:r w:rsidR="00117827" w:rsidRPr="009E23D3">
              <w:rPr>
                <w:rFonts w:ascii="Verdana" w:hAnsi="Verdana" w:cs="Times New Roman"/>
                <w:color w:val="1F4E79" w:themeColor="accent1" w:themeShade="80"/>
                <w:sz w:val="20"/>
                <w:szCs w:val="20"/>
              </w:rPr>
              <w:t xml:space="preserve">5 or more years of contributory service </w:t>
            </w:r>
            <w:r w:rsidR="00C8421A">
              <w:rPr>
                <w:rFonts w:ascii="Verdana" w:hAnsi="Verdana" w:cs="Times New Roman"/>
                <w:color w:val="1F4E79" w:themeColor="accent1" w:themeShade="80"/>
                <w:sz w:val="20"/>
                <w:szCs w:val="20"/>
              </w:rPr>
              <w:t xml:space="preserve">(CS) </w:t>
            </w:r>
            <w:r w:rsidR="00117827" w:rsidRPr="009E23D3">
              <w:rPr>
                <w:rFonts w:ascii="Verdana" w:hAnsi="Verdana" w:cs="Times New Roman"/>
                <w:color w:val="1F4E79" w:themeColor="accent1" w:themeShade="80"/>
                <w:sz w:val="20"/>
                <w:szCs w:val="20"/>
              </w:rPr>
              <w:t>with the Fund</w:t>
            </w:r>
            <w:r w:rsidR="00491CBB" w:rsidRPr="009E23D3">
              <w:rPr>
                <w:rFonts w:ascii="Verdana" w:hAnsi="Verdana" w:cs="Times New Roman"/>
                <w:color w:val="1F4E79" w:themeColor="accent1" w:themeShade="80"/>
                <w:sz w:val="20"/>
                <w:szCs w:val="20"/>
              </w:rPr>
              <w:t xml:space="preserve"> &amp; </w:t>
            </w:r>
            <w:r w:rsidRPr="009E23D3">
              <w:rPr>
                <w:rFonts w:ascii="Verdana" w:hAnsi="Verdana" w:cs="Times New Roman"/>
                <w:color w:val="1F4E79" w:themeColor="accent1" w:themeShade="80"/>
                <w:sz w:val="20"/>
                <w:szCs w:val="20"/>
              </w:rPr>
              <w:t>you s</w:t>
            </w:r>
            <w:r w:rsidR="00117827" w:rsidRPr="009E23D3">
              <w:rPr>
                <w:rFonts w:ascii="Verdana" w:hAnsi="Verdana" w:cs="Times New Roman"/>
                <w:color w:val="1F4E79" w:themeColor="accent1" w:themeShade="80"/>
                <w:sz w:val="20"/>
                <w:szCs w:val="20"/>
              </w:rPr>
              <w:t>eparate</w:t>
            </w:r>
            <w:r w:rsidRPr="009E23D3">
              <w:rPr>
                <w:rFonts w:ascii="Verdana" w:hAnsi="Verdana" w:cs="Times New Roman"/>
                <w:color w:val="1F4E79" w:themeColor="accent1" w:themeShade="80"/>
                <w:sz w:val="20"/>
                <w:szCs w:val="20"/>
              </w:rPr>
              <w:t>d</w:t>
            </w:r>
            <w:r w:rsidR="00117827" w:rsidRPr="009E23D3">
              <w:rPr>
                <w:rFonts w:ascii="Verdana" w:hAnsi="Verdana" w:cs="Times New Roman"/>
                <w:color w:val="1F4E79" w:themeColor="accent1" w:themeShade="80"/>
                <w:sz w:val="20"/>
                <w:szCs w:val="20"/>
              </w:rPr>
              <w:t xml:space="preserve"> from service on </w:t>
            </w:r>
            <w:r w:rsidR="00F4661D" w:rsidRPr="009E23D3">
              <w:rPr>
                <w:rFonts w:ascii="Verdana" w:hAnsi="Verdana" w:cs="Times New Roman"/>
                <w:color w:val="1F4E79" w:themeColor="accent1" w:themeShade="80"/>
                <w:sz w:val="20"/>
                <w:szCs w:val="20"/>
              </w:rPr>
              <w:t xml:space="preserve">or </w:t>
            </w:r>
            <w:r w:rsidR="00117827" w:rsidRPr="009E23D3">
              <w:rPr>
                <w:rFonts w:ascii="Verdana" w:hAnsi="Verdana" w:cs="Times New Roman"/>
                <w:color w:val="1F4E79" w:themeColor="accent1" w:themeShade="80"/>
                <w:sz w:val="20"/>
                <w:szCs w:val="20"/>
              </w:rPr>
              <w:t xml:space="preserve">after </w:t>
            </w:r>
            <w:r w:rsidR="00F4661D" w:rsidRPr="009E23D3">
              <w:rPr>
                <w:rFonts w:ascii="Verdana" w:hAnsi="Verdana" w:cs="Times New Roman"/>
                <w:color w:val="1F4E79" w:themeColor="accent1" w:themeShade="80"/>
                <w:sz w:val="20"/>
                <w:szCs w:val="20"/>
              </w:rPr>
              <w:t xml:space="preserve">reaching </w:t>
            </w:r>
            <w:r w:rsidR="00C8421A">
              <w:rPr>
                <w:rFonts w:ascii="Verdana" w:hAnsi="Verdana" w:cs="Times New Roman"/>
                <w:color w:val="1F4E79" w:themeColor="accent1" w:themeShade="80"/>
                <w:sz w:val="20"/>
                <w:szCs w:val="20"/>
              </w:rPr>
              <w:t xml:space="preserve">your </w:t>
            </w:r>
            <w:r w:rsidR="00117827" w:rsidRPr="009E23D3">
              <w:rPr>
                <w:rFonts w:ascii="Verdana" w:hAnsi="Verdana" w:cs="Times New Roman"/>
                <w:color w:val="1F4E79" w:themeColor="accent1" w:themeShade="80"/>
                <w:sz w:val="20"/>
                <w:szCs w:val="20"/>
              </w:rPr>
              <w:t>normal retirement age</w:t>
            </w:r>
            <w:r w:rsidR="00C8421A">
              <w:rPr>
                <w:rFonts w:ascii="Verdana" w:hAnsi="Verdana" w:cs="Times New Roman"/>
                <w:color w:val="1F4E79" w:themeColor="accent1" w:themeShade="80"/>
                <w:sz w:val="20"/>
                <w:szCs w:val="20"/>
              </w:rPr>
              <w:t xml:space="preserve"> for pension purposes (NRA)</w:t>
            </w:r>
            <w:r w:rsidR="00117827" w:rsidRPr="009E23D3">
              <w:rPr>
                <w:rFonts w:ascii="Verdana" w:hAnsi="Verdana" w:cs="Times New Roman"/>
                <w:color w:val="1F4E79" w:themeColor="accent1" w:themeShade="80"/>
                <w:sz w:val="20"/>
                <w:szCs w:val="20"/>
              </w:rPr>
              <w:t>.</w:t>
            </w:r>
          </w:p>
        </w:tc>
        <w:tc>
          <w:tcPr>
            <w:tcW w:w="3465" w:type="dxa"/>
          </w:tcPr>
          <w:p w:rsidR="00E640EF" w:rsidRPr="009E23D3" w:rsidRDefault="009452BC"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If you have </w:t>
            </w:r>
            <w:r w:rsidR="00117827" w:rsidRPr="009E23D3">
              <w:rPr>
                <w:rFonts w:ascii="Verdana" w:hAnsi="Verdana" w:cs="Times New Roman"/>
                <w:color w:val="1F4E79" w:themeColor="accent1" w:themeShade="80"/>
                <w:sz w:val="20"/>
                <w:szCs w:val="20"/>
              </w:rPr>
              <w:t xml:space="preserve">5 or more years of contributory service </w:t>
            </w:r>
            <w:r w:rsidR="00C8421A">
              <w:rPr>
                <w:rFonts w:ascii="Verdana" w:hAnsi="Verdana" w:cs="Times New Roman"/>
                <w:color w:val="1F4E79" w:themeColor="accent1" w:themeShade="80"/>
                <w:sz w:val="20"/>
                <w:szCs w:val="20"/>
              </w:rPr>
              <w:t xml:space="preserve">(CS) </w:t>
            </w:r>
            <w:r w:rsidR="00117827" w:rsidRPr="009E23D3">
              <w:rPr>
                <w:rFonts w:ascii="Verdana" w:hAnsi="Verdana" w:cs="Times New Roman"/>
                <w:color w:val="1F4E79" w:themeColor="accent1" w:themeShade="80"/>
                <w:sz w:val="20"/>
                <w:szCs w:val="20"/>
              </w:rPr>
              <w:t>with the Fund</w:t>
            </w:r>
            <w:r w:rsidR="00491CBB" w:rsidRPr="009E23D3">
              <w:rPr>
                <w:rFonts w:ascii="Verdana" w:hAnsi="Verdana" w:cs="Times New Roman"/>
                <w:color w:val="1F4E79" w:themeColor="accent1" w:themeShade="80"/>
                <w:sz w:val="20"/>
                <w:szCs w:val="20"/>
              </w:rPr>
              <w:t xml:space="preserve"> &amp; </w:t>
            </w:r>
            <w:r w:rsidRPr="009E23D3">
              <w:rPr>
                <w:rFonts w:ascii="Verdana" w:hAnsi="Verdana" w:cs="Times New Roman"/>
                <w:color w:val="1F4E79" w:themeColor="accent1" w:themeShade="80"/>
                <w:sz w:val="20"/>
                <w:szCs w:val="20"/>
              </w:rPr>
              <w:t xml:space="preserve">you </w:t>
            </w:r>
            <w:r w:rsidR="00257C81" w:rsidRPr="009E23D3">
              <w:rPr>
                <w:rFonts w:ascii="Verdana" w:hAnsi="Verdana" w:cs="Times New Roman"/>
                <w:color w:val="1F4E79" w:themeColor="accent1" w:themeShade="80"/>
                <w:sz w:val="20"/>
                <w:szCs w:val="20"/>
              </w:rPr>
              <w:t>s</w:t>
            </w:r>
            <w:r w:rsidR="00117827" w:rsidRPr="009E23D3">
              <w:rPr>
                <w:rFonts w:ascii="Verdana" w:hAnsi="Verdana" w:cs="Times New Roman"/>
                <w:color w:val="1F4E79" w:themeColor="accent1" w:themeShade="80"/>
                <w:sz w:val="20"/>
                <w:szCs w:val="20"/>
              </w:rPr>
              <w:t>eparate</w:t>
            </w:r>
            <w:r w:rsidRPr="009E23D3">
              <w:rPr>
                <w:rFonts w:ascii="Verdana" w:hAnsi="Verdana" w:cs="Times New Roman"/>
                <w:color w:val="1F4E79" w:themeColor="accent1" w:themeShade="80"/>
                <w:sz w:val="20"/>
                <w:szCs w:val="20"/>
              </w:rPr>
              <w:t>d</w:t>
            </w:r>
            <w:r w:rsidR="00117827" w:rsidRPr="009E23D3">
              <w:rPr>
                <w:rFonts w:ascii="Verdana" w:hAnsi="Verdana" w:cs="Times New Roman"/>
                <w:color w:val="1F4E79" w:themeColor="accent1" w:themeShade="80"/>
                <w:sz w:val="20"/>
                <w:szCs w:val="20"/>
              </w:rPr>
              <w:t xml:space="preserve"> from service on or after reaching </w:t>
            </w:r>
            <w:r w:rsidR="00C8421A">
              <w:rPr>
                <w:rFonts w:ascii="Verdana" w:hAnsi="Verdana" w:cs="Times New Roman"/>
                <w:color w:val="1F4E79" w:themeColor="accent1" w:themeShade="80"/>
                <w:sz w:val="20"/>
                <w:szCs w:val="20"/>
              </w:rPr>
              <w:t xml:space="preserve">your </w:t>
            </w:r>
            <w:r w:rsidR="00117827" w:rsidRPr="009E23D3">
              <w:rPr>
                <w:rFonts w:ascii="Verdana" w:hAnsi="Verdana" w:cs="Times New Roman"/>
                <w:color w:val="1F4E79" w:themeColor="accent1" w:themeShade="80"/>
                <w:sz w:val="20"/>
                <w:szCs w:val="20"/>
              </w:rPr>
              <w:t>early retirement age and prior to</w:t>
            </w:r>
            <w:r w:rsidR="00C8421A">
              <w:rPr>
                <w:rFonts w:ascii="Verdana" w:hAnsi="Verdana" w:cs="Times New Roman"/>
                <w:color w:val="1F4E79" w:themeColor="accent1" w:themeShade="80"/>
                <w:sz w:val="20"/>
                <w:szCs w:val="20"/>
              </w:rPr>
              <w:t xml:space="preserve"> reaching normal retirement age for pension purposes (NRA).</w:t>
            </w:r>
          </w:p>
        </w:tc>
        <w:tc>
          <w:tcPr>
            <w:tcW w:w="3465" w:type="dxa"/>
          </w:tcPr>
          <w:p w:rsidR="00E640EF" w:rsidRPr="009E23D3" w:rsidRDefault="009452BC"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If you have </w:t>
            </w:r>
            <w:r w:rsidR="00C8421A">
              <w:rPr>
                <w:rFonts w:ascii="Verdana" w:hAnsi="Verdana" w:cs="Times New Roman"/>
                <w:color w:val="1F4E79" w:themeColor="accent1" w:themeShade="80"/>
                <w:sz w:val="20"/>
                <w:szCs w:val="20"/>
              </w:rPr>
              <w:t xml:space="preserve">5 or more </w:t>
            </w:r>
            <w:r w:rsidR="00117827" w:rsidRPr="009E23D3">
              <w:rPr>
                <w:rFonts w:ascii="Verdana" w:hAnsi="Verdana" w:cs="Times New Roman"/>
                <w:color w:val="1F4E79" w:themeColor="accent1" w:themeShade="80"/>
                <w:sz w:val="20"/>
                <w:szCs w:val="20"/>
              </w:rPr>
              <w:t xml:space="preserve">years of contributory service </w:t>
            </w:r>
            <w:r w:rsidR="00C8421A">
              <w:rPr>
                <w:rFonts w:ascii="Verdana" w:hAnsi="Verdana" w:cs="Times New Roman"/>
                <w:color w:val="1F4E79" w:themeColor="accent1" w:themeShade="80"/>
                <w:sz w:val="20"/>
                <w:szCs w:val="20"/>
              </w:rPr>
              <w:t xml:space="preserve">(CS) </w:t>
            </w:r>
            <w:r w:rsidR="00117827" w:rsidRPr="009E23D3">
              <w:rPr>
                <w:rFonts w:ascii="Verdana" w:hAnsi="Verdana" w:cs="Times New Roman"/>
                <w:color w:val="1F4E79" w:themeColor="accent1" w:themeShade="80"/>
                <w:sz w:val="20"/>
                <w:szCs w:val="20"/>
              </w:rPr>
              <w:t>with the Fund</w:t>
            </w:r>
            <w:r w:rsidR="00491CBB" w:rsidRPr="009E23D3">
              <w:rPr>
                <w:rFonts w:ascii="Verdana" w:hAnsi="Verdana" w:cs="Times New Roman"/>
                <w:color w:val="1F4E79" w:themeColor="accent1" w:themeShade="80"/>
                <w:sz w:val="20"/>
                <w:szCs w:val="20"/>
              </w:rPr>
              <w:t xml:space="preserve"> &amp; </w:t>
            </w:r>
            <w:r w:rsidRPr="009E23D3">
              <w:rPr>
                <w:rFonts w:ascii="Verdana" w:hAnsi="Verdana" w:cs="Times New Roman"/>
                <w:color w:val="1F4E79" w:themeColor="accent1" w:themeShade="80"/>
                <w:sz w:val="20"/>
                <w:szCs w:val="20"/>
              </w:rPr>
              <w:t xml:space="preserve">you </w:t>
            </w:r>
            <w:r w:rsidR="00257C81" w:rsidRPr="009E23D3">
              <w:rPr>
                <w:rFonts w:ascii="Verdana" w:hAnsi="Verdana" w:cs="Times New Roman"/>
                <w:color w:val="1F4E79" w:themeColor="accent1" w:themeShade="80"/>
                <w:sz w:val="20"/>
                <w:szCs w:val="20"/>
              </w:rPr>
              <w:t>s</w:t>
            </w:r>
            <w:r w:rsidR="00117827" w:rsidRPr="009E23D3">
              <w:rPr>
                <w:rFonts w:ascii="Verdana" w:hAnsi="Verdana" w:cs="Times New Roman"/>
                <w:color w:val="1F4E79" w:themeColor="accent1" w:themeShade="80"/>
                <w:sz w:val="20"/>
                <w:szCs w:val="20"/>
              </w:rPr>
              <w:t>eparate</w:t>
            </w:r>
            <w:r w:rsidRPr="009E23D3">
              <w:rPr>
                <w:rFonts w:ascii="Verdana" w:hAnsi="Verdana" w:cs="Times New Roman"/>
                <w:color w:val="1F4E79" w:themeColor="accent1" w:themeShade="80"/>
                <w:sz w:val="20"/>
                <w:szCs w:val="20"/>
              </w:rPr>
              <w:t>d</w:t>
            </w:r>
            <w:r w:rsidR="00117827" w:rsidRPr="009E23D3">
              <w:rPr>
                <w:rFonts w:ascii="Verdana" w:hAnsi="Verdana" w:cs="Times New Roman"/>
                <w:color w:val="1F4E79" w:themeColor="accent1" w:themeShade="80"/>
                <w:sz w:val="20"/>
                <w:szCs w:val="20"/>
              </w:rPr>
              <w:t xml:space="preserve"> from service prior to reaching</w:t>
            </w:r>
            <w:r w:rsidR="00C8421A">
              <w:rPr>
                <w:rFonts w:ascii="Verdana" w:hAnsi="Verdana" w:cs="Times New Roman"/>
                <w:color w:val="1F4E79" w:themeColor="accent1" w:themeShade="80"/>
                <w:sz w:val="20"/>
                <w:szCs w:val="20"/>
              </w:rPr>
              <w:t xml:space="preserve"> your </w:t>
            </w:r>
            <w:r w:rsidR="00117827" w:rsidRPr="009E23D3">
              <w:rPr>
                <w:rFonts w:ascii="Verdana" w:hAnsi="Verdana" w:cs="Times New Roman"/>
                <w:color w:val="1F4E79" w:themeColor="accent1" w:themeShade="80"/>
                <w:sz w:val="20"/>
                <w:szCs w:val="20"/>
              </w:rPr>
              <w:t>normal retirement age</w:t>
            </w:r>
            <w:r w:rsidR="00C8421A">
              <w:rPr>
                <w:rFonts w:ascii="Verdana" w:hAnsi="Verdana" w:cs="Times New Roman"/>
                <w:color w:val="1F4E79" w:themeColor="accent1" w:themeShade="80"/>
                <w:sz w:val="20"/>
                <w:szCs w:val="20"/>
              </w:rPr>
              <w:t xml:space="preserve"> for pension purposes (NRA)</w:t>
            </w:r>
            <w:r w:rsidR="00117827" w:rsidRPr="009E23D3">
              <w:rPr>
                <w:rFonts w:ascii="Verdana" w:hAnsi="Verdana" w:cs="Times New Roman"/>
                <w:color w:val="1F4E79" w:themeColor="accent1" w:themeShade="80"/>
                <w:sz w:val="20"/>
                <w:szCs w:val="20"/>
              </w:rPr>
              <w:t>.</w:t>
            </w:r>
          </w:p>
        </w:tc>
        <w:tc>
          <w:tcPr>
            <w:tcW w:w="3465" w:type="dxa"/>
          </w:tcPr>
          <w:p w:rsidR="004058E0" w:rsidRPr="009E23D3" w:rsidRDefault="009452BC" w:rsidP="00C8421A">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If you have </w:t>
            </w:r>
            <w:r w:rsidR="00117827" w:rsidRPr="009E23D3">
              <w:rPr>
                <w:rFonts w:ascii="Verdana" w:hAnsi="Verdana" w:cs="Times New Roman"/>
                <w:color w:val="1F4E79" w:themeColor="accent1" w:themeShade="80"/>
                <w:sz w:val="20"/>
                <w:szCs w:val="20"/>
              </w:rPr>
              <w:t>any period of contributory</w:t>
            </w:r>
            <w:r w:rsidR="004058E0" w:rsidRPr="009E23D3">
              <w:rPr>
                <w:rFonts w:ascii="Verdana" w:hAnsi="Verdana" w:cs="Times New Roman"/>
                <w:color w:val="1F4E79" w:themeColor="accent1" w:themeShade="80"/>
                <w:sz w:val="20"/>
                <w:szCs w:val="20"/>
              </w:rPr>
              <w:t xml:space="preserve"> service </w:t>
            </w:r>
            <w:r w:rsidR="00C8421A">
              <w:rPr>
                <w:rFonts w:ascii="Verdana" w:hAnsi="Verdana" w:cs="Times New Roman"/>
                <w:color w:val="1F4E79" w:themeColor="accent1" w:themeShade="80"/>
                <w:sz w:val="20"/>
                <w:szCs w:val="20"/>
              </w:rPr>
              <w:t xml:space="preserve">(CS) </w:t>
            </w:r>
            <w:r w:rsidR="004058E0" w:rsidRPr="009E23D3">
              <w:rPr>
                <w:rFonts w:ascii="Verdana" w:hAnsi="Verdana" w:cs="Times New Roman"/>
                <w:color w:val="1F4E79" w:themeColor="accent1" w:themeShade="80"/>
                <w:sz w:val="20"/>
                <w:szCs w:val="20"/>
              </w:rPr>
              <w:t xml:space="preserve">with the Fund; </w:t>
            </w:r>
            <w:r w:rsidR="00C8421A" w:rsidRPr="00AE3C95">
              <w:rPr>
                <w:rFonts w:ascii="Verdana" w:hAnsi="Verdana" w:cs="Times New Roman"/>
                <w:b/>
                <w:color w:val="1F4E79" w:themeColor="accent1" w:themeShade="80"/>
                <w:sz w:val="20"/>
                <w:szCs w:val="20"/>
              </w:rPr>
              <w:t>e</w:t>
            </w:r>
            <w:r w:rsidR="004058E0" w:rsidRPr="00AE3C95">
              <w:rPr>
                <w:rFonts w:ascii="Verdana" w:hAnsi="Verdana" w:cs="Times New Roman"/>
                <w:b/>
                <w:color w:val="1F4E79" w:themeColor="accent1" w:themeShade="80"/>
                <w:sz w:val="20"/>
                <w:szCs w:val="20"/>
              </w:rPr>
              <w:t>xcept</w:t>
            </w:r>
            <w:r w:rsidR="004058E0" w:rsidRPr="009E23D3">
              <w:rPr>
                <w:rFonts w:ascii="Verdana" w:hAnsi="Verdana" w:cs="Times New Roman"/>
                <w:color w:val="1F4E79" w:themeColor="accent1" w:themeShade="80"/>
                <w:sz w:val="20"/>
                <w:szCs w:val="20"/>
              </w:rPr>
              <w:t xml:space="preserve">, if you have 5 or more years of contributory </w:t>
            </w:r>
            <w:r w:rsidR="00C8421A">
              <w:rPr>
                <w:rFonts w:ascii="Verdana" w:hAnsi="Verdana" w:cs="Times New Roman"/>
                <w:color w:val="1F4E79" w:themeColor="accent1" w:themeShade="80"/>
                <w:sz w:val="20"/>
                <w:szCs w:val="20"/>
              </w:rPr>
              <w:t>(CS)</w:t>
            </w:r>
            <w:r w:rsidR="004058E0" w:rsidRPr="009E23D3">
              <w:rPr>
                <w:rFonts w:ascii="Verdana" w:hAnsi="Verdana" w:cs="Times New Roman"/>
                <w:color w:val="1F4E79" w:themeColor="accent1" w:themeShade="80"/>
                <w:sz w:val="20"/>
                <w:szCs w:val="20"/>
              </w:rPr>
              <w:t xml:space="preserve"> and at the date of separation have reached your normal retirement age </w:t>
            </w:r>
            <w:r w:rsidR="00C8421A">
              <w:rPr>
                <w:rFonts w:ascii="Verdana" w:hAnsi="Verdana" w:cs="Times New Roman"/>
                <w:color w:val="1F4E79" w:themeColor="accent1" w:themeShade="80"/>
                <w:sz w:val="20"/>
                <w:szCs w:val="20"/>
              </w:rPr>
              <w:t xml:space="preserve">for pension purposes (NRA), </w:t>
            </w:r>
            <w:r w:rsidR="004058E0" w:rsidRPr="009E23D3">
              <w:rPr>
                <w:rFonts w:ascii="Verdana" w:hAnsi="Verdana" w:cs="Times New Roman"/>
                <w:color w:val="1F4E79" w:themeColor="accent1" w:themeShade="80"/>
                <w:sz w:val="20"/>
                <w:szCs w:val="20"/>
              </w:rPr>
              <w:t xml:space="preserve">you </w:t>
            </w:r>
            <w:r w:rsidR="00C8421A">
              <w:rPr>
                <w:rFonts w:ascii="Verdana" w:hAnsi="Verdana" w:cs="Times New Roman"/>
                <w:color w:val="1F4E79" w:themeColor="accent1" w:themeShade="80"/>
                <w:sz w:val="20"/>
                <w:szCs w:val="20"/>
              </w:rPr>
              <w:t>CANNOT</w:t>
            </w:r>
            <w:r w:rsidR="004058E0" w:rsidRPr="009E23D3">
              <w:rPr>
                <w:rFonts w:ascii="Verdana" w:hAnsi="Verdana" w:cs="Times New Roman"/>
                <w:color w:val="1F4E79" w:themeColor="accent1" w:themeShade="80"/>
                <w:sz w:val="20"/>
                <w:szCs w:val="20"/>
              </w:rPr>
              <w:t xml:space="preserve"> elect a W</w:t>
            </w:r>
            <w:r w:rsidR="00B40AAA" w:rsidRPr="009E23D3">
              <w:rPr>
                <w:rFonts w:ascii="Verdana" w:hAnsi="Verdana" w:cs="Times New Roman"/>
                <w:color w:val="1F4E79" w:themeColor="accent1" w:themeShade="80"/>
                <w:sz w:val="20"/>
                <w:szCs w:val="20"/>
              </w:rPr>
              <w:t xml:space="preserve">ithdrawal </w:t>
            </w:r>
            <w:r w:rsidR="004058E0" w:rsidRPr="009E23D3">
              <w:rPr>
                <w:rFonts w:ascii="Verdana" w:hAnsi="Verdana" w:cs="Times New Roman"/>
                <w:color w:val="1F4E79" w:themeColor="accent1" w:themeShade="80"/>
                <w:sz w:val="20"/>
                <w:szCs w:val="20"/>
              </w:rPr>
              <w:t>S</w:t>
            </w:r>
            <w:r w:rsidR="00B40AAA" w:rsidRPr="009E23D3">
              <w:rPr>
                <w:rFonts w:ascii="Verdana" w:hAnsi="Verdana" w:cs="Times New Roman"/>
                <w:color w:val="1F4E79" w:themeColor="accent1" w:themeShade="80"/>
                <w:sz w:val="20"/>
                <w:szCs w:val="20"/>
              </w:rPr>
              <w:t>ettlement</w:t>
            </w:r>
            <w:r w:rsidR="004058E0" w:rsidRPr="009E23D3">
              <w:rPr>
                <w:rFonts w:ascii="Verdana" w:hAnsi="Verdana" w:cs="Times New Roman"/>
                <w:color w:val="1F4E79" w:themeColor="accent1" w:themeShade="80"/>
                <w:sz w:val="20"/>
                <w:szCs w:val="20"/>
              </w:rPr>
              <w:t xml:space="preserve">. </w:t>
            </w:r>
          </w:p>
        </w:tc>
      </w:tr>
      <w:tr w:rsidR="00212ACE" w:rsidRPr="00212ACE" w:rsidTr="00066EA3">
        <w:tc>
          <w:tcPr>
            <w:tcW w:w="1710" w:type="dxa"/>
            <w:shd w:val="clear" w:color="auto" w:fill="DEEAF6" w:themeFill="accent1" w:themeFillTint="33"/>
          </w:tcPr>
          <w:p w:rsidR="00117827" w:rsidRPr="009E23D3" w:rsidRDefault="008C0DE6" w:rsidP="009E23D3">
            <w:pPr>
              <w:rPr>
                <w:rFonts w:ascii="Verdana" w:hAnsi="Verdana" w:cs="Times New Roman"/>
                <w:b/>
                <w:color w:val="0070C0"/>
                <w:sz w:val="20"/>
                <w:szCs w:val="20"/>
              </w:rPr>
            </w:pPr>
            <w:r w:rsidRPr="009E23D3">
              <w:rPr>
                <w:rFonts w:ascii="Verdana" w:hAnsi="Verdana" w:cs="Times New Roman"/>
                <w:b/>
                <w:color w:val="0070C0"/>
                <w:sz w:val="20"/>
                <w:szCs w:val="20"/>
              </w:rPr>
              <w:t>When does the benefit become payable</w:t>
            </w:r>
            <w:r w:rsidR="00EC346E" w:rsidRPr="009E23D3">
              <w:rPr>
                <w:rFonts w:ascii="Verdana" w:hAnsi="Verdana" w:cs="Times New Roman"/>
                <w:b/>
                <w:color w:val="0070C0"/>
                <w:sz w:val="20"/>
                <w:szCs w:val="20"/>
              </w:rPr>
              <w:t>?</w:t>
            </w:r>
          </w:p>
        </w:tc>
        <w:tc>
          <w:tcPr>
            <w:tcW w:w="3465" w:type="dxa"/>
          </w:tcPr>
          <w:p w:rsidR="00117827" w:rsidRPr="009E23D3" w:rsidRDefault="009452BC"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Following your </w:t>
            </w:r>
            <w:r w:rsidR="008C0DE6" w:rsidRPr="009E23D3">
              <w:rPr>
                <w:rFonts w:ascii="Verdana" w:hAnsi="Verdana" w:cs="Times New Roman"/>
                <w:color w:val="1F4E79" w:themeColor="accent1" w:themeShade="80"/>
                <w:sz w:val="20"/>
                <w:szCs w:val="20"/>
              </w:rPr>
              <w:t xml:space="preserve">separation from service at normal retirement age or later. </w:t>
            </w:r>
            <w:r w:rsidR="00C8421A">
              <w:rPr>
                <w:rFonts w:ascii="Verdana" w:hAnsi="Verdana" w:cs="Times New Roman"/>
                <w:color w:val="1F4E79" w:themeColor="accent1" w:themeShade="80"/>
                <w:sz w:val="20"/>
                <w:szCs w:val="20"/>
              </w:rPr>
              <w:t>Your entitlement date is the date following the</w:t>
            </w:r>
            <w:r w:rsidR="004058E0" w:rsidRPr="009E23D3">
              <w:rPr>
                <w:rFonts w:ascii="Verdana" w:hAnsi="Verdana" w:cs="Times New Roman"/>
                <w:color w:val="1F4E79" w:themeColor="accent1" w:themeShade="80"/>
                <w:sz w:val="20"/>
                <w:szCs w:val="20"/>
              </w:rPr>
              <w:t xml:space="preserve"> date of </w:t>
            </w:r>
            <w:r w:rsidR="00C8421A">
              <w:rPr>
                <w:rFonts w:ascii="Verdana" w:hAnsi="Verdana" w:cs="Times New Roman"/>
                <w:color w:val="1F4E79" w:themeColor="accent1" w:themeShade="80"/>
                <w:sz w:val="20"/>
                <w:szCs w:val="20"/>
              </w:rPr>
              <w:t xml:space="preserve">your </w:t>
            </w:r>
            <w:r w:rsidR="004058E0" w:rsidRPr="009E23D3">
              <w:rPr>
                <w:rFonts w:ascii="Verdana" w:hAnsi="Verdana" w:cs="Times New Roman"/>
                <w:color w:val="1F4E79" w:themeColor="accent1" w:themeShade="80"/>
                <w:sz w:val="20"/>
                <w:szCs w:val="20"/>
              </w:rPr>
              <w:t xml:space="preserve">separation from service. </w:t>
            </w:r>
          </w:p>
        </w:tc>
        <w:tc>
          <w:tcPr>
            <w:tcW w:w="3465" w:type="dxa"/>
          </w:tcPr>
          <w:p w:rsidR="00117827" w:rsidRPr="009E23D3" w:rsidRDefault="009452BC"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Following your </w:t>
            </w:r>
            <w:r w:rsidR="008C0DE6" w:rsidRPr="009E23D3">
              <w:rPr>
                <w:rFonts w:ascii="Verdana" w:hAnsi="Verdana" w:cs="Times New Roman"/>
                <w:color w:val="1F4E79" w:themeColor="accent1" w:themeShade="80"/>
                <w:sz w:val="20"/>
                <w:szCs w:val="20"/>
              </w:rPr>
              <w:t xml:space="preserve">separation from service at early retirement age or later but prior to </w:t>
            </w:r>
            <w:r w:rsidR="003157F7" w:rsidRPr="009E23D3">
              <w:rPr>
                <w:rFonts w:ascii="Verdana" w:hAnsi="Verdana" w:cs="Times New Roman"/>
                <w:color w:val="1F4E79" w:themeColor="accent1" w:themeShade="80"/>
                <w:sz w:val="20"/>
                <w:szCs w:val="20"/>
              </w:rPr>
              <w:t xml:space="preserve">reaching </w:t>
            </w:r>
            <w:r w:rsidR="008C0DE6" w:rsidRPr="009E23D3">
              <w:rPr>
                <w:rFonts w:ascii="Verdana" w:hAnsi="Verdana" w:cs="Times New Roman"/>
                <w:color w:val="1F4E79" w:themeColor="accent1" w:themeShade="80"/>
                <w:sz w:val="20"/>
                <w:szCs w:val="20"/>
              </w:rPr>
              <w:t>normal retirement age.</w:t>
            </w:r>
            <w:r w:rsidR="00C8421A">
              <w:rPr>
                <w:rFonts w:ascii="Verdana" w:hAnsi="Verdana" w:cs="Times New Roman"/>
                <w:color w:val="1F4E79" w:themeColor="accent1" w:themeShade="80"/>
                <w:sz w:val="20"/>
                <w:szCs w:val="20"/>
              </w:rPr>
              <w:t xml:space="preserve"> Your entitlement date is the date following the</w:t>
            </w:r>
            <w:r w:rsidR="004058E0" w:rsidRPr="009E23D3">
              <w:rPr>
                <w:rFonts w:ascii="Verdana" w:hAnsi="Verdana" w:cs="Times New Roman"/>
                <w:color w:val="1F4E79" w:themeColor="accent1" w:themeShade="80"/>
                <w:sz w:val="20"/>
                <w:szCs w:val="20"/>
              </w:rPr>
              <w:t xml:space="preserve"> date of</w:t>
            </w:r>
            <w:r w:rsidR="00C8421A">
              <w:rPr>
                <w:rFonts w:ascii="Verdana" w:hAnsi="Verdana" w:cs="Times New Roman"/>
                <w:color w:val="1F4E79" w:themeColor="accent1" w:themeShade="80"/>
                <w:sz w:val="20"/>
                <w:szCs w:val="20"/>
              </w:rPr>
              <w:t xml:space="preserve"> your </w:t>
            </w:r>
            <w:r w:rsidR="004058E0" w:rsidRPr="009E23D3">
              <w:rPr>
                <w:rFonts w:ascii="Verdana" w:hAnsi="Verdana" w:cs="Times New Roman"/>
                <w:color w:val="1F4E79" w:themeColor="accent1" w:themeShade="80"/>
                <w:sz w:val="20"/>
                <w:szCs w:val="20"/>
              </w:rPr>
              <w:t>separation from service.</w:t>
            </w:r>
          </w:p>
        </w:tc>
        <w:tc>
          <w:tcPr>
            <w:tcW w:w="3465" w:type="dxa"/>
          </w:tcPr>
          <w:p w:rsidR="00117827" w:rsidRPr="009E23D3" w:rsidRDefault="008C0DE6" w:rsidP="00B4266E">
            <w:pPr>
              <w:rPr>
                <w:rFonts w:ascii="Verdana" w:hAnsi="Verdana" w:cs="Times New Roman"/>
                <w:color w:val="1F4E79" w:themeColor="accent1" w:themeShade="80"/>
                <w:sz w:val="20"/>
                <w:szCs w:val="20"/>
              </w:rPr>
            </w:pPr>
            <w:r w:rsidRPr="009E23D3">
              <w:rPr>
                <w:rFonts w:ascii="Verdana" w:eastAsia="Times New Roman" w:hAnsi="Verdana" w:cs="Times New Roman"/>
                <w:color w:val="1F4E79" w:themeColor="accent1" w:themeShade="80"/>
                <w:sz w:val="20"/>
                <w:szCs w:val="20"/>
              </w:rPr>
              <w:t xml:space="preserve">Upon reaching </w:t>
            </w:r>
            <w:r w:rsidR="00C8421A">
              <w:rPr>
                <w:rFonts w:ascii="Verdana" w:eastAsia="Times New Roman" w:hAnsi="Verdana" w:cs="Times New Roman"/>
                <w:color w:val="1F4E79" w:themeColor="accent1" w:themeShade="80"/>
                <w:sz w:val="20"/>
                <w:szCs w:val="20"/>
              </w:rPr>
              <w:t xml:space="preserve">your </w:t>
            </w:r>
            <w:r w:rsidRPr="009E23D3">
              <w:rPr>
                <w:rFonts w:ascii="Verdana" w:eastAsia="Times New Roman" w:hAnsi="Verdana" w:cs="Times New Roman"/>
                <w:color w:val="1F4E79" w:themeColor="accent1" w:themeShade="80"/>
                <w:sz w:val="20"/>
                <w:szCs w:val="20"/>
              </w:rPr>
              <w:t xml:space="preserve">normal retirement age or, </w:t>
            </w:r>
            <w:r w:rsidRPr="00B4266E">
              <w:rPr>
                <w:rFonts w:ascii="Verdana" w:eastAsia="Times New Roman" w:hAnsi="Verdana" w:cs="Times New Roman"/>
                <w:color w:val="1F4E79" w:themeColor="accent1" w:themeShade="80"/>
                <w:sz w:val="20"/>
                <w:szCs w:val="20"/>
                <w:u w:val="single"/>
              </w:rPr>
              <w:t xml:space="preserve">at </w:t>
            </w:r>
            <w:r w:rsidR="009452BC" w:rsidRPr="00B4266E">
              <w:rPr>
                <w:rFonts w:ascii="Verdana" w:eastAsia="Times New Roman" w:hAnsi="Verdana" w:cs="Times New Roman"/>
                <w:color w:val="1F4E79" w:themeColor="accent1" w:themeShade="80"/>
                <w:sz w:val="20"/>
                <w:szCs w:val="20"/>
                <w:u w:val="single"/>
              </w:rPr>
              <w:t>your</w:t>
            </w:r>
            <w:r w:rsidRPr="00B4266E">
              <w:rPr>
                <w:rFonts w:ascii="Verdana" w:eastAsia="Times New Roman" w:hAnsi="Verdana" w:cs="Times New Roman"/>
                <w:color w:val="1F4E79" w:themeColor="accent1" w:themeShade="80"/>
                <w:sz w:val="20"/>
                <w:szCs w:val="20"/>
                <w:u w:val="single"/>
              </w:rPr>
              <w:t xml:space="preserve"> request</w:t>
            </w:r>
            <w:r w:rsidRPr="009E23D3">
              <w:rPr>
                <w:rFonts w:ascii="Verdana" w:eastAsia="Times New Roman" w:hAnsi="Verdana" w:cs="Times New Roman"/>
                <w:color w:val="1F4E79" w:themeColor="accent1" w:themeShade="80"/>
                <w:sz w:val="20"/>
                <w:szCs w:val="20"/>
              </w:rPr>
              <w:t xml:space="preserve">, any </w:t>
            </w:r>
            <w:r w:rsidR="00C8421A">
              <w:rPr>
                <w:rFonts w:ascii="Verdana" w:eastAsia="Times New Roman" w:hAnsi="Verdana" w:cs="Times New Roman"/>
                <w:color w:val="1F4E79" w:themeColor="accent1" w:themeShade="80"/>
                <w:sz w:val="20"/>
                <w:szCs w:val="20"/>
              </w:rPr>
              <w:t>date</w:t>
            </w:r>
            <w:r w:rsidRPr="009E23D3">
              <w:rPr>
                <w:rFonts w:ascii="Verdana" w:eastAsia="Times New Roman" w:hAnsi="Verdana" w:cs="Times New Roman"/>
                <w:color w:val="1F4E79" w:themeColor="accent1" w:themeShade="80"/>
                <w:sz w:val="20"/>
                <w:szCs w:val="20"/>
              </w:rPr>
              <w:t xml:space="preserve"> between </w:t>
            </w:r>
            <w:r w:rsidR="009452BC" w:rsidRPr="009E23D3">
              <w:rPr>
                <w:rFonts w:ascii="Verdana" w:eastAsia="Times New Roman" w:hAnsi="Verdana" w:cs="Times New Roman"/>
                <w:color w:val="1F4E79" w:themeColor="accent1" w:themeShade="80"/>
                <w:sz w:val="20"/>
                <w:szCs w:val="20"/>
              </w:rPr>
              <w:t>your</w:t>
            </w:r>
            <w:r w:rsidR="003157F7" w:rsidRPr="009E23D3">
              <w:rPr>
                <w:rFonts w:ascii="Verdana" w:eastAsia="Times New Roman" w:hAnsi="Verdana" w:cs="Times New Roman"/>
                <w:color w:val="1F4E79" w:themeColor="accent1" w:themeShade="80"/>
                <w:sz w:val="20"/>
                <w:szCs w:val="20"/>
              </w:rPr>
              <w:t xml:space="preserve"> </w:t>
            </w:r>
            <w:r w:rsidRPr="009E23D3">
              <w:rPr>
                <w:rFonts w:ascii="Verdana" w:eastAsia="Times New Roman" w:hAnsi="Verdana" w:cs="Times New Roman"/>
                <w:color w:val="1F4E79" w:themeColor="accent1" w:themeShade="80"/>
                <w:sz w:val="20"/>
                <w:szCs w:val="20"/>
              </w:rPr>
              <w:t xml:space="preserve">early retirement </w:t>
            </w:r>
            <w:r w:rsidR="00C8421A">
              <w:rPr>
                <w:rFonts w:ascii="Verdana" w:eastAsia="Times New Roman" w:hAnsi="Verdana" w:cs="Times New Roman"/>
                <w:color w:val="1F4E79" w:themeColor="accent1" w:themeShade="80"/>
                <w:sz w:val="20"/>
                <w:szCs w:val="20"/>
              </w:rPr>
              <w:t xml:space="preserve">age </w:t>
            </w:r>
            <w:r w:rsidR="003157F7" w:rsidRPr="009E23D3">
              <w:rPr>
                <w:rFonts w:ascii="Verdana" w:eastAsia="Times New Roman" w:hAnsi="Verdana" w:cs="Times New Roman"/>
                <w:color w:val="1F4E79" w:themeColor="accent1" w:themeShade="80"/>
                <w:sz w:val="20"/>
                <w:szCs w:val="20"/>
              </w:rPr>
              <w:t xml:space="preserve">and </w:t>
            </w:r>
            <w:r w:rsidRPr="009E23D3">
              <w:rPr>
                <w:rFonts w:ascii="Verdana" w:eastAsia="Times New Roman" w:hAnsi="Verdana" w:cs="Times New Roman"/>
                <w:color w:val="1F4E79" w:themeColor="accent1" w:themeShade="80"/>
                <w:sz w:val="20"/>
                <w:szCs w:val="20"/>
              </w:rPr>
              <w:t>normal retirement age.</w:t>
            </w:r>
            <w:r w:rsidR="007E10A9" w:rsidRPr="009E23D3">
              <w:rPr>
                <w:rFonts w:ascii="Verdana" w:eastAsia="Times New Roman" w:hAnsi="Verdana" w:cs="Times New Roman"/>
                <w:color w:val="1F4E79" w:themeColor="accent1" w:themeShade="80"/>
                <w:sz w:val="20"/>
                <w:szCs w:val="20"/>
              </w:rPr>
              <w:t xml:space="preserve"> </w:t>
            </w:r>
            <w:r w:rsidR="00C8421A">
              <w:rPr>
                <w:rFonts w:ascii="Verdana" w:eastAsia="Times New Roman" w:hAnsi="Verdana" w:cs="Times New Roman"/>
                <w:color w:val="1F4E79" w:themeColor="accent1" w:themeShade="80"/>
                <w:sz w:val="20"/>
                <w:szCs w:val="20"/>
              </w:rPr>
              <w:t>Normally, your entitlement date is</w:t>
            </w:r>
            <w:r w:rsidR="004058E0" w:rsidRPr="009E23D3">
              <w:rPr>
                <w:rFonts w:ascii="Verdana" w:eastAsia="Times New Roman" w:hAnsi="Verdana" w:cs="Times New Roman"/>
                <w:color w:val="1F4E79" w:themeColor="accent1" w:themeShade="80"/>
                <w:sz w:val="20"/>
                <w:szCs w:val="20"/>
              </w:rPr>
              <w:t xml:space="preserve"> the date following the date </w:t>
            </w:r>
            <w:r w:rsidR="00C8421A">
              <w:rPr>
                <w:rFonts w:ascii="Verdana" w:eastAsia="Times New Roman" w:hAnsi="Verdana" w:cs="Times New Roman"/>
                <w:color w:val="1F4E79" w:themeColor="accent1" w:themeShade="80"/>
                <w:sz w:val="20"/>
                <w:szCs w:val="20"/>
              </w:rPr>
              <w:t>at</w:t>
            </w:r>
            <w:r w:rsidR="004058E0" w:rsidRPr="009E23D3">
              <w:rPr>
                <w:rFonts w:ascii="Verdana" w:eastAsia="Times New Roman" w:hAnsi="Verdana" w:cs="Times New Roman"/>
                <w:color w:val="1F4E79" w:themeColor="accent1" w:themeShade="80"/>
                <w:sz w:val="20"/>
                <w:szCs w:val="20"/>
              </w:rPr>
              <w:t xml:space="preserve"> which you reach</w:t>
            </w:r>
            <w:r w:rsidR="00C8421A">
              <w:rPr>
                <w:rFonts w:ascii="Verdana" w:eastAsia="Times New Roman" w:hAnsi="Verdana" w:cs="Times New Roman"/>
                <w:color w:val="1F4E79" w:themeColor="accent1" w:themeShade="80"/>
                <w:sz w:val="20"/>
                <w:szCs w:val="20"/>
              </w:rPr>
              <w:t xml:space="preserve"> your normal retirement age; however, at your</w:t>
            </w:r>
            <w:r w:rsidR="00B4266E">
              <w:rPr>
                <w:rFonts w:ascii="Verdana" w:eastAsia="Times New Roman" w:hAnsi="Verdana" w:cs="Times New Roman"/>
                <w:color w:val="1F4E79" w:themeColor="accent1" w:themeShade="80"/>
                <w:sz w:val="20"/>
                <w:szCs w:val="20"/>
              </w:rPr>
              <w:t xml:space="preserve"> request, your benefit could come into payment at any date between your </w:t>
            </w:r>
            <w:r w:rsidR="00B43305">
              <w:rPr>
                <w:rFonts w:ascii="Verdana" w:eastAsia="Times New Roman" w:hAnsi="Verdana" w:cs="Times New Roman"/>
                <w:color w:val="1F4E79" w:themeColor="accent1" w:themeShade="80"/>
                <w:sz w:val="20"/>
                <w:szCs w:val="20"/>
              </w:rPr>
              <w:t xml:space="preserve">early </w:t>
            </w:r>
            <w:r w:rsidR="00B4266E">
              <w:rPr>
                <w:rFonts w:ascii="Verdana" w:eastAsia="Times New Roman" w:hAnsi="Verdana" w:cs="Times New Roman"/>
                <w:color w:val="1F4E79" w:themeColor="accent1" w:themeShade="80"/>
                <w:sz w:val="20"/>
                <w:szCs w:val="20"/>
              </w:rPr>
              <w:t>and normal</w:t>
            </w:r>
            <w:r w:rsidR="00B43305">
              <w:rPr>
                <w:rFonts w:ascii="Verdana" w:eastAsia="Times New Roman" w:hAnsi="Verdana" w:cs="Times New Roman"/>
                <w:color w:val="1F4E79" w:themeColor="accent1" w:themeShade="80"/>
                <w:sz w:val="20"/>
                <w:szCs w:val="20"/>
              </w:rPr>
              <w:t xml:space="preserve"> retirement age</w:t>
            </w:r>
            <w:r w:rsidR="00B4266E">
              <w:rPr>
                <w:rFonts w:ascii="Verdana" w:eastAsia="Times New Roman" w:hAnsi="Verdana" w:cs="Times New Roman"/>
                <w:color w:val="1F4E79" w:themeColor="accent1" w:themeShade="80"/>
                <w:sz w:val="20"/>
                <w:szCs w:val="20"/>
              </w:rPr>
              <w:t xml:space="preserve"> in which case a reduction factor would be applied to your entitlement, for life, based on your years of contributory service and the number of years (and pro-rated months) that separate you from </w:t>
            </w:r>
            <w:r w:rsidR="001B5C6E" w:rsidRPr="009E23D3">
              <w:rPr>
                <w:rFonts w:ascii="Verdana" w:hAnsi="Verdana" w:cs="Times New Roman"/>
                <w:color w:val="1F4E79" w:themeColor="accent1" w:themeShade="80"/>
                <w:sz w:val="20"/>
                <w:szCs w:val="20"/>
              </w:rPr>
              <w:t>normal retirement age</w:t>
            </w:r>
            <w:r w:rsidR="001B5C6E">
              <w:rPr>
                <w:rFonts w:ascii="Verdana" w:hAnsi="Verdana" w:cs="Times New Roman"/>
                <w:color w:val="1F4E79" w:themeColor="accent1" w:themeShade="80"/>
                <w:sz w:val="20"/>
                <w:szCs w:val="20"/>
              </w:rPr>
              <w:t xml:space="preserve"> for pension purposes (NRA)</w:t>
            </w:r>
            <w:r w:rsidR="004058E0" w:rsidRPr="009E23D3">
              <w:rPr>
                <w:rFonts w:ascii="Verdana" w:eastAsia="Times New Roman" w:hAnsi="Verdana" w:cs="Times New Roman"/>
                <w:color w:val="1F4E79" w:themeColor="accent1" w:themeShade="80"/>
                <w:sz w:val="20"/>
                <w:szCs w:val="20"/>
              </w:rPr>
              <w:t xml:space="preserve">. </w:t>
            </w:r>
          </w:p>
        </w:tc>
        <w:tc>
          <w:tcPr>
            <w:tcW w:w="3465" w:type="dxa"/>
          </w:tcPr>
          <w:p w:rsidR="00117827" w:rsidRPr="009E23D3" w:rsidRDefault="009452BC" w:rsidP="000427AB">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Following</w:t>
            </w:r>
            <w:r w:rsidR="008C0DE6" w:rsidRPr="009E23D3">
              <w:rPr>
                <w:rFonts w:ascii="Verdana" w:hAnsi="Verdana" w:cs="Times New Roman"/>
                <w:color w:val="1F4E79" w:themeColor="accent1" w:themeShade="80"/>
                <w:sz w:val="20"/>
                <w:szCs w:val="20"/>
              </w:rPr>
              <w:t xml:space="preserve"> separation from service</w:t>
            </w:r>
            <w:r w:rsidRPr="009E23D3">
              <w:rPr>
                <w:rFonts w:ascii="Verdana" w:hAnsi="Verdana" w:cs="Times New Roman"/>
                <w:color w:val="1F4E79" w:themeColor="accent1" w:themeShade="80"/>
                <w:sz w:val="20"/>
                <w:szCs w:val="20"/>
              </w:rPr>
              <w:t xml:space="preserve"> at any age</w:t>
            </w:r>
            <w:r w:rsidR="008C0DE6" w:rsidRPr="009E23D3">
              <w:rPr>
                <w:rFonts w:ascii="Verdana" w:hAnsi="Verdana" w:cs="Times New Roman"/>
                <w:color w:val="1F4E79" w:themeColor="accent1" w:themeShade="80"/>
                <w:sz w:val="20"/>
                <w:szCs w:val="20"/>
              </w:rPr>
              <w:t>.</w:t>
            </w:r>
          </w:p>
        </w:tc>
      </w:tr>
      <w:tr w:rsidR="00212ACE" w:rsidRPr="00212ACE" w:rsidTr="00066EA3">
        <w:tc>
          <w:tcPr>
            <w:tcW w:w="1710" w:type="dxa"/>
            <w:shd w:val="clear" w:color="auto" w:fill="DEEAF6" w:themeFill="accent1" w:themeFillTint="33"/>
          </w:tcPr>
          <w:p w:rsidR="008C0DE6" w:rsidRPr="009E23D3" w:rsidRDefault="008C0DE6" w:rsidP="009E23D3">
            <w:pPr>
              <w:rPr>
                <w:rFonts w:ascii="Verdana" w:hAnsi="Verdana" w:cs="Times New Roman"/>
                <w:b/>
                <w:color w:val="0070C0"/>
                <w:sz w:val="20"/>
                <w:szCs w:val="20"/>
              </w:rPr>
            </w:pPr>
            <w:r w:rsidRPr="009E23D3">
              <w:rPr>
                <w:rFonts w:ascii="Verdana" w:hAnsi="Verdana" w:cs="Times New Roman"/>
                <w:b/>
                <w:color w:val="0070C0"/>
                <w:sz w:val="20"/>
                <w:szCs w:val="20"/>
              </w:rPr>
              <w:t xml:space="preserve">Until when </w:t>
            </w:r>
            <w:r w:rsidR="003157F7" w:rsidRPr="009E23D3">
              <w:rPr>
                <w:rFonts w:ascii="Verdana" w:hAnsi="Verdana" w:cs="Times New Roman"/>
                <w:b/>
                <w:color w:val="0070C0"/>
                <w:sz w:val="20"/>
                <w:szCs w:val="20"/>
              </w:rPr>
              <w:t xml:space="preserve">is </w:t>
            </w:r>
            <w:r w:rsidRPr="009E23D3">
              <w:rPr>
                <w:rFonts w:ascii="Verdana" w:hAnsi="Verdana" w:cs="Times New Roman"/>
                <w:b/>
                <w:color w:val="0070C0"/>
                <w:sz w:val="20"/>
                <w:szCs w:val="20"/>
              </w:rPr>
              <w:t>the benefit payable</w:t>
            </w:r>
            <w:r w:rsidR="00EC346E" w:rsidRPr="009E23D3">
              <w:rPr>
                <w:rFonts w:ascii="Verdana" w:hAnsi="Verdana" w:cs="Times New Roman"/>
                <w:b/>
                <w:color w:val="0070C0"/>
                <w:sz w:val="20"/>
                <w:szCs w:val="20"/>
              </w:rPr>
              <w:t>?</w:t>
            </w:r>
            <w:r w:rsidR="004058E0" w:rsidRPr="009E23D3">
              <w:rPr>
                <w:rFonts w:ascii="Verdana" w:hAnsi="Verdana" w:cs="Times New Roman"/>
                <w:b/>
                <w:color w:val="0070C0"/>
                <w:sz w:val="20"/>
                <w:szCs w:val="20"/>
              </w:rPr>
              <w:t xml:space="preserve"> </w:t>
            </w:r>
          </w:p>
        </w:tc>
        <w:tc>
          <w:tcPr>
            <w:tcW w:w="3465" w:type="dxa"/>
          </w:tcPr>
          <w:p w:rsidR="008C0DE6" w:rsidRPr="00436371" w:rsidRDefault="008C0DE6" w:rsidP="009E23D3">
            <w:pPr>
              <w:rPr>
                <w:rFonts w:ascii="Verdana" w:hAnsi="Verdana" w:cs="Times New Roman"/>
                <w:b/>
                <w:color w:val="1F4E79" w:themeColor="accent1" w:themeShade="80"/>
                <w:sz w:val="20"/>
                <w:szCs w:val="20"/>
              </w:rPr>
            </w:pPr>
            <w:r w:rsidRPr="00436371">
              <w:rPr>
                <w:rFonts w:ascii="Verdana" w:hAnsi="Verdana" w:cs="Times New Roman"/>
                <w:b/>
                <w:color w:val="1F4E79" w:themeColor="accent1" w:themeShade="80"/>
                <w:sz w:val="20"/>
                <w:szCs w:val="20"/>
              </w:rPr>
              <w:t>For life</w:t>
            </w:r>
          </w:p>
        </w:tc>
        <w:tc>
          <w:tcPr>
            <w:tcW w:w="3465" w:type="dxa"/>
          </w:tcPr>
          <w:p w:rsidR="008C0DE6" w:rsidRPr="00436371" w:rsidRDefault="008C0DE6" w:rsidP="009E23D3">
            <w:pPr>
              <w:rPr>
                <w:rFonts w:ascii="Verdana" w:hAnsi="Verdana" w:cs="Times New Roman"/>
                <w:b/>
                <w:color w:val="1F4E79" w:themeColor="accent1" w:themeShade="80"/>
                <w:sz w:val="20"/>
                <w:szCs w:val="20"/>
              </w:rPr>
            </w:pPr>
            <w:r w:rsidRPr="00436371">
              <w:rPr>
                <w:rFonts w:ascii="Verdana" w:hAnsi="Verdana" w:cs="Times New Roman"/>
                <w:b/>
                <w:color w:val="1F4E79" w:themeColor="accent1" w:themeShade="80"/>
                <w:sz w:val="20"/>
                <w:szCs w:val="20"/>
              </w:rPr>
              <w:t>For life</w:t>
            </w:r>
          </w:p>
        </w:tc>
        <w:tc>
          <w:tcPr>
            <w:tcW w:w="3465" w:type="dxa"/>
          </w:tcPr>
          <w:p w:rsidR="008C0DE6" w:rsidRPr="00436371" w:rsidRDefault="008C0DE6" w:rsidP="009E23D3">
            <w:pPr>
              <w:rPr>
                <w:rFonts w:ascii="Verdana" w:eastAsia="Times New Roman" w:hAnsi="Verdana" w:cs="Times New Roman"/>
                <w:b/>
                <w:color w:val="1F4E79" w:themeColor="accent1" w:themeShade="80"/>
                <w:sz w:val="20"/>
                <w:szCs w:val="20"/>
              </w:rPr>
            </w:pPr>
            <w:r w:rsidRPr="00436371">
              <w:rPr>
                <w:rFonts w:ascii="Verdana" w:eastAsia="Times New Roman" w:hAnsi="Verdana" w:cs="Times New Roman"/>
                <w:b/>
                <w:color w:val="1F4E79" w:themeColor="accent1" w:themeShade="80"/>
                <w:sz w:val="20"/>
                <w:szCs w:val="20"/>
              </w:rPr>
              <w:t>For life</w:t>
            </w:r>
          </w:p>
        </w:tc>
        <w:tc>
          <w:tcPr>
            <w:tcW w:w="3465" w:type="dxa"/>
          </w:tcPr>
          <w:p w:rsidR="008C0DE6" w:rsidRPr="009E23D3" w:rsidRDefault="00B4266E" w:rsidP="000427AB">
            <w:pPr>
              <w:rPr>
                <w:rFonts w:ascii="Verdana" w:hAnsi="Verdana" w:cs="Times New Roman"/>
                <w:color w:val="1F4E79" w:themeColor="accent1" w:themeShade="80"/>
                <w:sz w:val="20"/>
                <w:szCs w:val="20"/>
              </w:rPr>
            </w:pPr>
            <w:r w:rsidRPr="00066EA3">
              <w:rPr>
                <w:rFonts w:ascii="Verdana" w:hAnsi="Verdana" w:cs="Times New Roman"/>
                <w:b/>
                <w:color w:val="1F4E79" w:themeColor="accent1" w:themeShade="80"/>
                <w:sz w:val="20"/>
                <w:szCs w:val="20"/>
              </w:rPr>
              <w:t>This</w:t>
            </w:r>
            <w:r w:rsidR="008C0DE6" w:rsidRPr="00066EA3">
              <w:rPr>
                <w:rFonts w:ascii="Verdana" w:hAnsi="Verdana" w:cs="Times New Roman"/>
                <w:b/>
                <w:color w:val="1F4E79" w:themeColor="accent1" w:themeShade="80"/>
                <w:sz w:val="20"/>
                <w:szCs w:val="20"/>
              </w:rPr>
              <w:t xml:space="preserve"> is </w:t>
            </w:r>
            <w:r w:rsidR="008C0DE6" w:rsidRPr="00066EA3">
              <w:rPr>
                <w:rFonts w:ascii="Verdana" w:eastAsia="Times New Roman" w:hAnsi="Verdana" w:cs="Times New Roman"/>
                <w:b/>
                <w:color w:val="1F4E79" w:themeColor="accent1" w:themeShade="80"/>
                <w:sz w:val="20"/>
                <w:szCs w:val="20"/>
              </w:rPr>
              <w:t xml:space="preserve">a </w:t>
            </w:r>
            <w:r w:rsidR="00066EA3">
              <w:rPr>
                <w:rFonts w:ascii="Verdana" w:eastAsia="Times New Roman" w:hAnsi="Verdana" w:cs="Times New Roman"/>
                <w:b/>
                <w:color w:val="1F4E79" w:themeColor="accent1" w:themeShade="80"/>
                <w:sz w:val="20"/>
                <w:szCs w:val="20"/>
              </w:rPr>
              <w:t xml:space="preserve">finaly </w:t>
            </w:r>
            <w:r w:rsidR="008C0DE6" w:rsidRPr="00066EA3">
              <w:rPr>
                <w:rFonts w:ascii="Verdana" w:eastAsia="Times New Roman" w:hAnsi="Verdana" w:cs="Times New Roman"/>
                <w:b/>
                <w:color w:val="1F4E79" w:themeColor="accent1" w:themeShade="80"/>
                <w:sz w:val="20"/>
                <w:szCs w:val="20"/>
              </w:rPr>
              <w:t xml:space="preserve">one-time </w:t>
            </w:r>
            <w:r w:rsidRPr="00066EA3">
              <w:rPr>
                <w:rFonts w:ascii="Verdana" w:eastAsia="Times New Roman" w:hAnsi="Verdana" w:cs="Times New Roman"/>
                <w:b/>
                <w:color w:val="1F4E79" w:themeColor="accent1" w:themeShade="80"/>
                <w:sz w:val="20"/>
                <w:szCs w:val="20"/>
              </w:rPr>
              <w:t xml:space="preserve">lump sum cash </w:t>
            </w:r>
            <w:r w:rsidR="008C0DE6" w:rsidRPr="00066EA3">
              <w:rPr>
                <w:rFonts w:ascii="Verdana" w:eastAsia="Times New Roman" w:hAnsi="Verdana" w:cs="Times New Roman"/>
                <w:b/>
                <w:color w:val="1F4E79" w:themeColor="accent1" w:themeShade="80"/>
                <w:sz w:val="20"/>
                <w:szCs w:val="20"/>
              </w:rPr>
              <w:t>payment</w:t>
            </w:r>
            <w:r>
              <w:rPr>
                <w:rFonts w:ascii="Verdana" w:eastAsia="Times New Roman" w:hAnsi="Verdana" w:cs="Times New Roman"/>
                <w:color w:val="1F4E79" w:themeColor="accent1" w:themeShade="80"/>
                <w:sz w:val="20"/>
                <w:szCs w:val="20"/>
              </w:rPr>
              <w:t>; once paid, you have relinquished</w:t>
            </w:r>
            <w:r w:rsidR="00297AA3" w:rsidRPr="009E23D3">
              <w:rPr>
                <w:rFonts w:ascii="Verdana" w:eastAsia="Times New Roman" w:hAnsi="Verdana" w:cs="Times New Roman"/>
                <w:color w:val="1F4E79" w:themeColor="accent1" w:themeShade="80"/>
                <w:sz w:val="20"/>
                <w:szCs w:val="20"/>
              </w:rPr>
              <w:t xml:space="preserve"> all right</w:t>
            </w:r>
            <w:r w:rsidR="003157F7" w:rsidRPr="009E23D3">
              <w:rPr>
                <w:rFonts w:ascii="Verdana" w:eastAsia="Times New Roman" w:hAnsi="Verdana" w:cs="Times New Roman"/>
                <w:color w:val="1F4E79" w:themeColor="accent1" w:themeShade="80"/>
                <w:sz w:val="20"/>
                <w:szCs w:val="20"/>
              </w:rPr>
              <w:t>s</w:t>
            </w:r>
            <w:r w:rsidR="00297AA3" w:rsidRPr="009E23D3">
              <w:rPr>
                <w:rFonts w:ascii="Verdana" w:eastAsia="Times New Roman" w:hAnsi="Verdana" w:cs="Times New Roman"/>
                <w:color w:val="1F4E79" w:themeColor="accent1" w:themeShade="80"/>
                <w:sz w:val="20"/>
                <w:szCs w:val="20"/>
              </w:rPr>
              <w:t xml:space="preserve"> to any other </w:t>
            </w:r>
            <w:r>
              <w:rPr>
                <w:rFonts w:ascii="Verdana" w:eastAsia="Times New Roman" w:hAnsi="Verdana" w:cs="Times New Roman"/>
                <w:color w:val="1F4E79" w:themeColor="accent1" w:themeShade="80"/>
                <w:sz w:val="20"/>
                <w:szCs w:val="20"/>
              </w:rPr>
              <w:t xml:space="preserve">form of </w:t>
            </w:r>
            <w:r w:rsidR="00066EA3">
              <w:rPr>
                <w:rFonts w:ascii="Verdana" w:eastAsia="Times New Roman" w:hAnsi="Verdana" w:cs="Times New Roman"/>
                <w:color w:val="1F4E79" w:themeColor="accent1" w:themeShade="80"/>
                <w:sz w:val="20"/>
                <w:szCs w:val="20"/>
              </w:rPr>
              <w:t>benefit from the Fund.</w:t>
            </w:r>
          </w:p>
        </w:tc>
      </w:tr>
      <w:tr w:rsidR="00212ACE" w:rsidRPr="00212ACE" w:rsidTr="00066EA3">
        <w:tc>
          <w:tcPr>
            <w:tcW w:w="1710" w:type="dxa"/>
            <w:shd w:val="clear" w:color="auto" w:fill="DEEAF6" w:themeFill="accent1" w:themeFillTint="33"/>
          </w:tcPr>
          <w:p w:rsidR="004058E0" w:rsidRPr="009E23D3" w:rsidRDefault="004058E0" w:rsidP="009E23D3">
            <w:pPr>
              <w:rPr>
                <w:rFonts w:ascii="Verdana" w:hAnsi="Verdana" w:cs="Times New Roman"/>
                <w:b/>
                <w:color w:val="0070C0"/>
                <w:sz w:val="20"/>
                <w:szCs w:val="20"/>
              </w:rPr>
            </w:pPr>
            <w:r w:rsidRPr="009E23D3">
              <w:rPr>
                <w:rFonts w:ascii="Verdana" w:hAnsi="Verdana" w:cs="Times New Roman"/>
                <w:b/>
                <w:color w:val="0070C0"/>
                <w:sz w:val="20"/>
                <w:szCs w:val="20"/>
              </w:rPr>
              <w:lastRenderedPageBreak/>
              <w:t>Is it adjusted for cost of living over time?</w:t>
            </w:r>
          </w:p>
        </w:tc>
        <w:tc>
          <w:tcPr>
            <w:tcW w:w="3465" w:type="dxa"/>
          </w:tcPr>
          <w:p w:rsidR="004058E0" w:rsidRPr="009E23D3" w:rsidRDefault="00436371" w:rsidP="009E23D3">
            <w:pPr>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004058E0" w:rsidRPr="009E23D3">
              <w:rPr>
                <w:rFonts w:ascii="Verdana" w:hAnsi="Verdana" w:cs="Times New Roman"/>
                <w:color w:val="1F4E79" w:themeColor="accent1" w:themeShade="80"/>
                <w:sz w:val="20"/>
                <w:szCs w:val="20"/>
              </w:rPr>
              <w:t>, based on the Consumer Price Index (CPI) for the USA or your country of residence if you so elected.</w:t>
            </w:r>
          </w:p>
        </w:tc>
        <w:tc>
          <w:tcPr>
            <w:tcW w:w="3465" w:type="dxa"/>
          </w:tcPr>
          <w:p w:rsidR="004058E0" w:rsidRPr="009E23D3" w:rsidRDefault="00436371" w:rsidP="009E23D3">
            <w:pPr>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004058E0" w:rsidRPr="009E23D3">
              <w:rPr>
                <w:rFonts w:ascii="Verdana" w:hAnsi="Verdana" w:cs="Times New Roman"/>
                <w:color w:val="1F4E79" w:themeColor="accent1" w:themeShade="80"/>
                <w:sz w:val="20"/>
                <w:szCs w:val="20"/>
              </w:rPr>
              <w:t>, based on the Consumer Price Index (CPI) for the USA or your country of residence if you so elected.</w:t>
            </w:r>
          </w:p>
        </w:tc>
        <w:tc>
          <w:tcPr>
            <w:tcW w:w="3465" w:type="dxa"/>
          </w:tcPr>
          <w:p w:rsidR="00E575CE" w:rsidRDefault="00436371" w:rsidP="009E23D3">
            <w:pPr>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004058E0" w:rsidRPr="009E23D3">
              <w:rPr>
                <w:rFonts w:ascii="Verdana" w:hAnsi="Verdana" w:cs="Times New Roman"/>
                <w:color w:val="1F4E79" w:themeColor="accent1" w:themeShade="80"/>
                <w:sz w:val="20"/>
                <w:szCs w:val="20"/>
              </w:rPr>
              <w:t xml:space="preserve">, based on the Consumer Price Index (CPI) for the USA or your country of residence if you so elected. Cost of living adjustments (COLA) would be applied </w:t>
            </w:r>
            <w:r w:rsidR="00E575CE">
              <w:rPr>
                <w:rFonts w:ascii="Verdana" w:hAnsi="Verdana" w:cs="Times New Roman"/>
                <w:color w:val="1F4E79" w:themeColor="accent1" w:themeShade="80"/>
                <w:sz w:val="20"/>
                <w:szCs w:val="20"/>
              </w:rPr>
              <w:t xml:space="preserve">to your benefit as follows and </w:t>
            </w:r>
            <w:r w:rsidR="00E575CE" w:rsidRPr="009E23D3">
              <w:rPr>
                <w:rFonts w:ascii="Verdana" w:hAnsi="Verdana" w:cs="Times New Roman"/>
                <w:color w:val="1F4E79" w:themeColor="accent1" w:themeShade="80"/>
                <w:sz w:val="20"/>
                <w:szCs w:val="20"/>
              </w:rPr>
              <w:t>regardless of the date you choose for this benefit to come into payment</w:t>
            </w:r>
            <w:r w:rsidR="00E575CE">
              <w:rPr>
                <w:rFonts w:ascii="Verdana" w:hAnsi="Verdana" w:cs="Times New Roman"/>
                <w:color w:val="1F4E79" w:themeColor="accent1" w:themeShade="80"/>
                <w:sz w:val="20"/>
                <w:szCs w:val="20"/>
              </w:rPr>
              <w:t>:</w:t>
            </w:r>
          </w:p>
          <w:p w:rsidR="004058E0" w:rsidRPr="009E23D3" w:rsidRDefault="00E575CE" w:rsidP="009E23D3">
            <w:pPr>
              <w:rPr>
                <w:rFonts w:ascii="Verdana" w:eastAsia="Times New Roman" w:hAnsi="Verdana" w:cs="Times New Roman"/>
                <w:color w:val="1F4E79" w:themeColor="accent1" w:themeShade="80"/>
                <w:sz w:val="20"/>
                <w:szCs w:val="20"/>
              </w:rPr>
            </w:pPr>
            <w:r w:rsidRPr="009E23D3">
              <w:rPr>
                <w:rFonts w:ascii="Verdana" w:eastAsia="Times New Roman" w:hAnsi="Verdana" w:cs="Times New Roman"/>
                <w:color w:val="1F4E79" w:themeColor="accent1" w:themeShade="80"/>
                <w:sz w:val="20"/>
                <w:szCs w:val="20"/>
              </w:rPr>
              <w:t xml:space="preserve">(a) if you separated from service before 31 December 1989 </w:t>
            </w:r>
            <w:r w:rsidRPr="009E23D3">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on or after reaching the age of 50; </w:t>
            </w:r>
            <w:r>
              <w:rPr>
                <w:rFonts w:ascii="Verdana" w:eastAsia="Times New Roman" w:hAnsi="Verdana" w:cs="Times New Roman"/>
                <w:color w:val="1F4E79" w:themeColor="accent1" w:themeShade="80"/>
                <w:sz w:val="20"/>
                <w:szCs w:val="20"/>
              </w:rPr>
              <w:t>or</w:t>
            </w:r>
            <w:r>
              <w:rPr>
                <w:rFonts w:ascii="Verdana" w:eastAsia="Times New Roman" w:hAnsi="Verdana" w:cs="Times New Roman"/>
                <w:color w:val="1F4E79" w:themeColor="accent1" w:themeShade="80"/>
                <w:sz w:val="20"/>
                <w:szCs w:val="20"/>
              </w:rPr>
              <w:br/>
            </w:r>
            <w:r w:rsidRPr="009E23D3">
              <w:rPr>
                <w:rFonts w:ascii="Verdana" w:eastAsia="Times New Roman" w:hAnsi="Verdana" w:cs="Times New Roman"/>
                <w:color w:val="1F4E79" w:themeColor="accent1" w:themeShade="80"/>
                <w:sz w:val="20"/>
                <w:szCs w:val="20"/>
              </w:rPr>
              <w:t xml:space="preserve">(b) if you separated from service on or after </w:t>
            </w:r>
            <w:r>
              <w:rPr>
                <w:rFonts w:ascii="Verdana" w:eastAsia="Times New Roman" w:hAnsi="Verdana" w:cs="Times New Roman"/>
                <w:color w:val="1F4E79" w:themeColor="accent1" w:themeShade="80"/>
                <w:sz w:val="20"/>
                <w:szCs w:val="20"/>
              </w:rPr>
              <w:t>01 January 1990</w:t>
            </w:r>
            <w:r w:rsidRPr="009E23D3">
              <w:rPr>
                <w:rFonts w:ascii="Verdana" w:eastAsia="Times New Roman" w:hAnsi="Verdana" w:cs="Times New Roman"/>
                <w:color w:val="1F4E79" w:themeColor="accent1" w:themeShade="80"/>
                <w:sz w:val="20"/>
                <w:szCs w:val="20"/>
              </w:rPr>
              <w:t xml:space="preserve"> </w:t>
            </w:r>
            <w:r w:rsidRPr="009E23D3">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on or after reaching the age of 55.</w:t>
            </w:r>
          </w:p>
        </w:tc>
        <w:tc>
          <w:tcPr>
            <w:tcW w:w="3465" w:type="dxa"/>
          </w:tcPr>
          <w:p w:rsidR="004058E0" w:rsidRPr="00436371" w:rsidRDefault="004058E0" w:rsidP="000427AB">
            <w:pPr>
              <w:rPr>
                <w:rFonts w:ascii="Verdana" w:hAnsi="Verdana" w:cs="Times New Roman"/>
                <w:b/>
                <w:color w:val="1F4E79" w:themeColor="accent1" w:themeShade="80"/>
                <w:sz w:val="20"/>
                <w:szCs w:val="20"/>
              </w:rPr>
            </w:pPr>
            <w:r w:rsidRPr="00436371">
              <w:rPr>
                <w:rFonts w:ascii="Verdana" w:hAnsi="Verdana" w:cs="Times New Roman"/>
                <w:b/>
                <w:color w:val="1F4E79" w:themeColor="accent1" w:themeShade="80"/>
                <w:sz w:val="20"/>
                <w:szCs w:val="20"/>
              </w:rPr>
              <w:t>NO</w:t>
            </w:r>
          </w:p>
        </w:tc>
      </w:tr>
      <w:tr w:rsidR="008E3018" w:rsidRPr="006345D4" w:rsidTr="00066EA3">
        <w:tc>
          <w:tcPr>
            <w:tcW w:w="1710" w:type="dxa"/>
            <w:shd w:val="clear" w:color="auto" w:fill="DEEAF6" w:themeFill="accent1" w:themeFillTint="33"/>
          </w:tcPr>
          <w:p w:rsidR="00E640EF" w:rsidRPr="009E23D3" w:rsidRDefault="00EC346E" w:rsidP="009E23D3">
            <w:pPr>
              <w:rPr>
                <w:rFonts w:ascii="Verdana" w:hAnsi="Verdana" w:cs="Times New Roman"/>
                <w:b/>
                <w:color w:val="0070C0"/>
                <w:sz w:val="20"/>
                <w:szCs w:val="20"/>
              </w:rPr>
            </w:pPr>
            <w:r w:rsidRPr="009E23D3">
              <w:rPr>
                <w:rFonts w:ascii="Verdana" w:hAnsi="Verdana" w:cs="Times New Roman"/>
                <w:b/>
                <w:color w:val="0070C0"/>
                <w:sz w:val="20"/>
                <w:szCs w:val="20"/>
              </w:rPr>
              <w:t>How is the benefit calculated?</w:t>
            </w:r>
          </w:p>
        </w:tc>
        <w:tc>
          <w:tcPr>
            <w:tcW w:w="3465" w:type="dxa"/>
          </w:tcPr>
          <w:p w:rsidR="0094714D" w:rsidRDefault="0094714D"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323625">
              <w:rPr>
                <w:rFonts w:ascii="Verdana" w:eastAsia="Times New Roman" w:hAnsi="Verdana" w:cs="Times New Roman"/>
                <w:color w:val="1F4E79" w:themeColor="accent1" w:themeShade="80"/>
                <w:sz w:val="20"/>
                <w:szCs w:val="20"/>
              </w:rPr>
              <w:t xml:space="preserve">A </w:t>
            </w:r>
            <w:r w:rsidR="00323625" w:rsidRPr="00323625">
              <w:rPr>
                <w:rFonts w:ascii="Verdana" w:eastAsia="Times New Roman" w:hAnsi="Verdana" w:cs="Times New Roman"/>
                <w:b/>
                <w:color w:val="1F4E79" w:themeColor="accent1" w:themeShade="80"/>
                <w:sz w:val="20"/>
                <w:szCs w:val="20"/>
              </w:rPr>
              <w:t>f</w:t>
            </w:r>
            <w:r w:rsidR="007E10A9" w:rsidRPr="00323625">
              <w:rPr>
                <w:rFonts w:ascii="Verdana" w:hAnsi="Verdana" w:cs="Times New Roman"/>
                <w:b/>
                <w:color w:val="1F4E79" w:themeColor="accent1" w:themeShade="80"/>
                <w:sz w:val="20"/>
                <w:szCs w:val="20"/>
              </w:rPr>
              <w:t>ull retirement benefit</w:t>
            </w:r>
            <w:r w:rsidR="009452BC" w:rsidRPr="009E23D3">
              <w:rPr>
                <w:rFonts w:ascii="Verdana" w:hAnsi="Verdana" w:cs="Times New Roman"/>
                <w:color w:val="1F4E79" w:themeColor="accent1" w:themeShade="80"/>
                <w:sz w:val="20"/>
                <w:szCs w:val="20"/>
              </w:rPr>
              <w:t xml:space="preserve"> is calculated on the basis of your number of years of contributory service </w:t>
            </w:r>
            <w:r w:rsidR="001B5C6E">
              <w:rPr>
                <w:rFonts w:ascii="Verdana" w:hAnsi="Verdana" w:cs="Times New Roman"/>
                <w:color w:val="1F4E79" w:themeColor="accent1" w:themeShade="80"/>
                <w:sz w:val="20"/>
                <w:szCs w:val="20"/>
              </w:rPr>
              <w:t xml:space="preserve">(CS) </w:t>
            </w:r>
            <w:r w:rsidR="00E575CE">
              <w:rPr>
                <w:rFonts w:ascii="Verdana" w:hAnsi="Verdana" w:cs="Times New Roman"/>
                <w:color w:val="1F4E79" w:themeColor="accent1" w:themeShade="80"/>
                <w:sz w:val="20"/>
                <w:szCs w:val="20"/>
              </w:rPr>
              <w:t xml:space="preserve">at the date of your separation </w:t>
            </w:r>
            <w:r w:rsidR="009452BC" w:rsidRPr="009E23D3">
              <w:rPr>
                <w:rFonts w:ascii="Verdana" w:hAnsi="Verdana" w:cs="Times New Roman"/>
                <w:color w:val="1F4E79" w:themeColor="accent1" w:themeShade="80"/>
                <w:sz w:val="20"/>
                <w:szCs w:val="20"/>
              </w:rPr>
              <w:t xml:space="preserve">and your final average remuneration </w:t>
            </w:r>
            <w:r w:rsidR="00936C79">
              <w:rPr>
                <w:rFonts w:ascii="Verdana" w:hAnsi="Verdana" w:cs="Times New Roman"/>
                <w:color w:val="1F4E79" w:themeColor="accent1" w:themeShade="80"/>
                <w:sz w:val="20"/>
                <w:szCs w:val="20"/>
              </w:rPr>
              <w:t xml:space="preserve">(FAR) </w:t>
            </w:r>
            <w:r w:rsidR="009452BC" w:rsidRPr="009E23D3">
              <w:rPr>
                <w:rFonts w:ascii="Verdana" w:hAnsi="Verdana" w:cs="Times New Roman"/>
                <w:color w:val="1F4E79" w:themeColor="accent1" w:themeShade="80"/>
                <w:sz w:val="20"/>
                <w:szCs w:val="20"/>
              </w:rPr>
              <w:t>(i.e. the 36 completed calendar months of your highest pensionable remuneration within the last 5 years of your contributory service)</w:t>
            </w:r>
            <w:r>
              <w:rPr>
                <w:rFonts w:ascii="Verdana" w:hAnsi="Verdana" w:cs="Times New Roman"/>
                <w:color w:val="1F4E79" w:themeColor="accent1" w:themeShade="80"/>
                <w:sz w:val="20"/>
                <w:szCs w:val="20"/>
              </w:rPr>
              <w:t>.</w:t>
            </w:r>
          </w:p>
          <w:p w:rsidR="00144829" w:rsidRPr="009E23D3" w:rsidRDefault="0094714D"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936C79">
              <w:rPr>
                <w:rFonts w:ascii="Verdana" w:hAnsi="Verdana" w:cs="Times New Roman"/>
                <w:color w:val="1F4E79" w:themeColor="accent1" w:themeShade="80"/>
                <w:sz w:val="20"/>
                <w:szCs w:val="20"/>
              </w:rPr>
              <w:t xml:space="preserve">You have the option to commutate up to max. 1/3 of your full entitlements into a one-time lump sum cash payout payable at the date of benefit implementation; your periodic entitlement payable for life would be proportionately reduced for life. </w:t>
            </w:r>
          </w:p>
          <w:p w:rsidR="00144829" w:rsidRPr="009E23D3" w:rsidRDefault="00144829" w:rsidP="009E23D3">
            <w:pPr>
              <w:rPr>
                <w:rFonts w:ascii="Verdana" w:hAnsi="Verdana" w:cs="Times New Roman"/>
                <w:color w:val="1F4E79" w:themeColor="accent1" w:themeShade="80"/>
                <w:sz w:val="20"/>
                <w:szCs w:val="20"/>
              </w:rPr>
            </w:pPr>
          </w:p>
          <w:p w:rsidR="00552AD8" w:rsidRPr="009E23D3" w:rsidRDefault="00144829"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For further details, please see Article 28 of the Fund’s Regulations. </w:t>
            </w:r>
          </w:p>
          <w:p w:rsidR="00E640EF" w:rsidRPr="009E23D3" w:rsidRDefault="00E640EF" w:rsidP="009E23D3">
            <w:pPr>
              <w:rPr>
                <w:rFonts w:ascii="Verdana" w:hAnsi="Verdana" w:cs="Times New Roman"/>
                <w:color w:val="1F4E79" w:themeColor="accent1" w:themeShade="80"/>
                <w:sz w:val="20"/>
                <w:szCs w:val="20"/>
              </w:rPr>
            </w:pPr>
          </w:p>
        </w:tc>
        <w:tc>
          <w:tcPr>
            <w:tcW w:w="3465" w:type="dxa"/>
          </w:tcPr>
          <w:p w:rsidR="00936C79" w:rsidRPr="009E23D3" w:rsidRDefault="0094714D" w:rsidP="00936C79">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lastRenderedPageBreak/>
              <w:t>●</w:t>
            </w:r>
            <w:r w:rsidRPr="009E23D3">
              <w:rPr>
                <w:rFonts w:ascii="Verdana" w:eastAsia="Times New Roman" w:hAnsi="Verdana" w:cs="Times New Roman"/>
                <w:color w:val="1F4E79" w:themeColor="accent1" w:themeShade="80"/>
                <w:sz w:val="20"/>
                <w:szCs w:val="20"/>
              </w:rPr>
              <w:t xml:space="preserve"> </w:t>
            </w:r>
            <w:r w:rsidR="00323625">
              <w:rPr>
                <w:rFonts w:ascii="Verdana" w:eastAsia="Times New Roman" w:hAnsi="Verdana" w:cs="Times New Roman"/>
                <w:color w:val="1F4E79" w:themeColor="accent1" w:themeShade="80"/>
                <w:sz w:val="20"/>
                <w:szCs w:val="20"/>
              </w:rPr>
              <w:t xml:space="preserve">An </w:t>
            </w:r>
            <w:r w:rsidR="00323625" w:rsidRPr="00323625">
              <w:rPr>
                <w:rFonts w:ascii="Verdana" w:eastAsia="Times New Roman" w:hAnsi="Verdana" w:cs="Times New Roman"/>
                <w:b/>
                <w:color w:val="1F4E79" w:themeColor="accent1" w:themeShade="80"/>
                <w:sz w:val="20"/>
                <w:szCs w:val="20"/>
              </w:rPr>
              <w:t>e</w:t>
            </w:r>
            <w:r w:rsidR="00936C79" w:rsidRPr="00323625">
              <w:rPr>
                <w:rFonts w:ascii="Verdana" w:hAnsi="Verdana" w:cs="Times New Roman"/>
                <w:b/>
                <w:color w:val="1F4E79" w:themeColor="accent1" w:themeShade="80"/>
                <w:sz w:val="20"/>
                <w:szCs w:val="20"/>
              </w:rPr>
              <w:t>arly retirement benefit</w:t>
            </w:r>
            <w:r w:rsidR="00936C79">
              <w:rPr>
                <w:rFonts w:ascii="Verdana" w:hAnsi="Verdana" w:cs="Times New Roman"/>
                <w:color w:val="1F4E79" w:themeColor="accent1" w:themeShade="80"/>
                <w:sz w:val="20"/>
                <w:szCs w:val="20"/>
              </w:rPr>
              <w:t xml:space="preserve"> is c</w:t>
            </w:r>
            <w:r w:rsidR="00936C79" w:rsidRPr="009E23D3">
              <w:rPr>
                <w:rFonts w:ascii="Verdana" w:hAnsi="Verdana" w:cs="Times New Roman"/>
                <w:color w:val="1F4E79" w:themeColor="accent1" w:themeShade="80"/>
                <w:sz w:val="20"/>
                <w:szCs w:val="20"/>
              </w:rPr>
              <w:t xml:space="preserve">alculated on the basis of your number of years of contributory service </w:t>
            </w:r>
            <w:r w:rsidR="00E575CE">
              <w:rPr>
                <w:rFonts w:ascii="Verdana" w:hAnsi="Verdana" w:cs="Times New Roman"/>
                <w:color w:val="1F4E79" w:themeColor="accent1" w:themeShade="80"/>
                <w:sz w:val="20"/>
                <w:szCs w:val="20"/>
              </w:rPr>
              <w:t xml:space="preserve">at the date of your separation </w:t>
            </w:r>
            <w:r w:rsidR="00936C79" w:rsidRPr="009E23D3">
              <w:rPr>
                <w:rFonts w:ascii="Verdana" w:hAnsi="Verdana" w:cs="Times New Roman"/>
                <w:color w:val="1F4E79" w:themeColor="accent1" w:themeShade="80"/>
                <w:sz w:val="20"/>
                <w:szCs w:val="20"/>
              </w:rPr>
              <w:t xml:space="preserve">and your final average remuneration </w:t>
            </w:r>
            <w:r w:rsidR="00936C79">
              <w:rPr>
                <w:rFonts w:ascii="Verdana" w:hAnsi="Verdana" w:cs="Times New Roman"/>
                <w:color w:val="1F4E79" w:themeColor="accent1" w:themeShade="80"/>
                <w:sz w:val="20"/>
                <w:szCs w:val="20"/>
              </w:rPr>
              <w:t xml:space="preserve">(FAR) </w:t>
            </w:r>
            <w:r w:rsidR="00936C79" w:rsidRPr="009E23D3">
              <w:rPr>
                <w:rFonts w:ascii="Verdana" w:hAnsi="Verdana" w:cs="Times New Roman"/>
                <w:color w:val="1F4E79" w:themeColor="accent1" w:themeShade="80"/>
                <w:sz w:val="20"/>
                <w:szCs w:val="20"/>
              </w:rPr>
              <w:t>(i.e. the 36 completed calendar months of your highest pensionable remuneration within the last 5 years</w:t>
            </w:r>
            <w:r>
              <w:rPr>
                <w:rFonts w:ascii="Verdana" w:hAnsi="Verdana" w:cs="Times New Roman"/>
                <w:color w:val="1F4E79" w:themeColor="accent1" w:themeShade="80"/>
                <w:sz w:val="20"/>
                <w:szCs w:val="20"/>
              </w:rPr>
              <w:t xml:space="preserve"> of your contributory service).</w:t>
            </w:r>
          </w:p>
          <w:p w:rsidR="0094714D" w:rsidRDefault="0094714D" w:rsidP="003A05D8">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3A05D8">
              <w:rPr>
                <w:rFonts w:ascii="Verdana" w:hAnsi="Verdana" w:cs="Times New Roman"/>
                <w:color w:val="1F4E79" w:themeColor="accent1" w:themeShade="80"/>
                <w:sz w:val="20"/>
                <w:szCs w:val="20"/>
              </w:rPr>
              <w:t>Because this benefit is payable earlier than your normal retirement age, a r</w:t>
            </w:r>
            <w:r w:rsidR="00EC346E" w:rsidRPr="009E23D3">
              <w:rPr>
                <w:rFonts w:ascii="Verdana" w:hAnsi="Verdana" w:cs="Times New Roman"/>
                <w:color w:val="1F4E79" w:themeColor="accent1" w:themeShade="80"/>
                <w:sz w:val="20"/>
                <w:szCs w:val="20"/>
              </w:rPr>
              <w:t xml:space="preserve">eduction factors </w:t>
            </w:r>
            <w:r w:rsidR="003A05D8">
              <w:rPr>
                <w:rFonts w:ascii="Verdana" w:hAnsi="Verdana" w:cs="Times New Roman"/>
                <w:color w:val="1F4E79" w:themeColor="accent1" w:themeShade="80"/>
                <w:sz w:val="20"/>
                <w:szCs w:val="20"/>
              </w:rPr>
              <w:t>will be applied to your entitlement, for life</w:t>
            </w:r>
            <w:r w:rsidR="00EC346E" w:rsidRPr="009E23D3">
              <w:rPr>
                <w:rFonts w:ascii="Verdana" w:hAnsi="Verdana" w:cs="Times New Roman"/>
                <w:color w:val="1F4E79" w:themeColor="accent1" w:themeShade="80"/>
                <w:sz w:val="20"/>
                <w:szCs w:val="20"/>
              </w:rPr>
              <w:t xml:space="preserve">. The extent of the reduction depends on </w:t>
            </w:r>
            <w:r w:rsidR="009452BC" w:rsidRPr="009E23D3">
              <w:rPr>
                <w:rFonts w:ascii="Verdana" w:hAnsi="Verdana" w:cs="Times New Roman"/>
                <w:color w:val="1F4E79" w:themeColor="accent1" w:themeShade="80"/>
                <w:sz w:val="20"/>
                <w:szCs w:val="20"/>
              </w:rPr>
              <w:t>your</w:t>
            </w:r>
            <w:r w:rsidR="00EC346E" w:rsidRPr="009E23D3">
              <w:rPr>
                <w:rFonts w:ascii="Verdana" w:hAnsi="Verdana" w:cs="Times New Roman"/>
                <w:color w:val="1F4E79" w:themeColor="accent1" w:themeShade="80"/>
                <w:sz w:val="20"/>
                <w:szCs w:val="20"/>
              </w:rPr>
              <w:t xml:space="preserve"> age at the time of separation</w:t>
            </w:r>
            <w:r w:rsidR="003A05D8">
              <w:rPr>
                <w:rFonts w:ascii="Verdana" w:hAnsi="Verdana" w:cs="Times New Roman"/>
                <w:color w:val="1F4E79" w:themeColor="accent1" w:themeShade="80"/>
                <w:sz w:val="20"/>
                <w:szCs w:val="20"/>
              </w:rPr>
              <w:t xml:space="preserve">, i.e. the year(s) and </w:t>
            </w:r>
            <w:r w:rsidR="003A05D8">
              <w:rPr>
                <w:rFonts w:ascii="Verdana" w:hAnsi="Verdana" w:cs="Times New Roman"/>
                <w:color w:val="1F4E79" w:themeColor="accent1" w:themeShade="80"/>
                <w:sz w:val="20"/>
                <w:szCs w:val="20"/>
              </w:rPr>
              <w:lastRenderedPageBreak/>
              <w:t>month(s) that separate you from your normal retirement age,</w:t>
            </w:r>
            <w:r w:rsidR="00EC346E" w:rsidRPr="009E23D3">
              <w:rPr>
                <w:rFonts w:ascii="Verdana" w:hAnsi="Verdana" w:cs="Times New Roman"/>
                <w:color w:val="1F4E79" w:themeColor="accent1" w:themeShade="80"/>
                <w:sz w:val="20"/>
                <w:szCs w:val="20"/>
              </w:rPr>
              <w:t xml:space="preserve"> and the length of </w:t>
            </w:r>
            <w:r w:rsidR="009452BC" w:rsidRPr="009E23D3">
              <w:rPr>
                <w:rFonts w:ascii="Verdana" w:hAnsi="Verdana" w:cs="Times New Roman"/>
                <w:color w:val="1F4E79" w:themeColor="accent1" w:themeShade="80"/>
                <w:sz w:val="20"/>
                <w:szCs w:val="20"/>
              </w:rPr>
              <w:t>your</w:t>
            </w:r>
            <w:r w:rsidR="00EC346E" w:rsidRPr="009E23D3">
              <w:rPr>
                <w:rFonts w:ascii="Verdana" w:hAnsi="Verdana" w:cs="Times New Roman"/>
                <w:color w:val="1F4E79" w:themeColor="accent1" w:themeShade="80"/>
                <w:sz w:val="20"/>
                <w:szCs w:val="20"/>
              </w:rPr>
              <w:t xml:space="preserve"> contributory service. </w:t>
            </w:r>
          </w:p>
          <w:p w:rsidR="0066497D" w:rsidRDefault="0066497D" w:rsidP="003A05D8">
            <w:pPr>
              <w:rPr>
                <w:rFonts w:ascii="Verdana" w:hAnsi="Verdana" w:cs="Times New Roman"/>
                <w:color w:val="1F4E79" w:themeColor="accent1" w:themeShade="80"/>
                <w:sz w:val="20"/>
                <w:szCs w:val="20"/>
              </w:rPr>
            </w:pPr>
            <w:r w:rsidRPr="00647413">
              <w:rPr>
                <w:rFonts w:ascii="Times New Roman" w:hAnsi="Times New Roman" w:cs="Times New Roman"/>
                <w:noProof/>
              </w:rPr>
              <w:drawing>
                <wp:inline distT="0" distB="0" distL="0" distR="0" wp14:anchorId="3E483138" wp14:editId="72950D0E">
                  <wp:extent cx="1828800" cy="23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800" cy="234000"/>
                          </a:xfrm>
                          <a:prstGeom prst="rect">
                            <a:avLst/>
                          </a:prstGeom>
                        </pic:spPr>
                      </pic:pic>
                    </a:graphicData>
                  </a:graphic>
                </wp:inline>
              </w:drawing>
            </w:r>
          </w:p>
          <w:p w:rsidR="003A05D8" w:rsidRPr="009E23D3" w:rsidRDefault="0094714D" w:rsidP="003A05D8">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3A05D8">
              <w:rPr>
                <w:rFonts w:ascii="Verdana" w:hAnsi="Verdana" w:cs="Times New Roman"/>
                <w:color w:val="1F4E79" w:themeColor="accent1" w:themeShade="80"/>
                <w:sz w:val="20"/>
                <w:szCs w:val="20"/>
              </w:rPr>
              <w:t xml:space="preserve">You have the option to commutate up to max. 1/3 of your full entitlements into a one-time lump sum cash payout payable at the date of benefit implementation; your periodic entitlement payable for life would be proportionately reduced for life. </w:t>
            </w:r>
          </w:p>
          <w:p w:rsidR="00491CBB" w:rsidRPr="009E23D3" w:rsidRDefault="00491CBB" w:rsidP="009E23D3">
            <w:pPr>
              <w:rPr>
                <w:rFonts w:ascii="Verdana" w:hAnsi="Verdana" w:cs="Times New Roman"/>
                <w:color w:val="1F4E79" w:themeColor="accent1" w:themeShade="80"/>
                <w:sz w:val="20"/>
                <w:szCs w:val="20"/>
              </w:rPr>
            </w:pPr>
          </w:p>
          <w:p w:rsidR="007E10A9" w:rsidRPr="009E23D3" w:rsidRDefault="00144829"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For further details, please see Article 29 of the Fund’s Regulations.</w:t>
            </w:r>
          </w:p>
        </w:tc>
        <w:tc>
          <w:tcPr>
            <w:tcW w:w="3465" w:type="dxa"/>
          </w:tcPr>
          <w:p w:rsidR="00E575CE" w:rsidRPr="009E23D3" w:rsidRDefault="0094714D" w:rsidP="00E575CE">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lastRenderedPageBreak/>
              <w:t>●</w:t>
            </w:r>
            <w:r w:rsidRPr="009E23D3">
              <w:rPr>
                <w:rFonts w:ascii="Verdana" w:eastAsia="Times New Roman" w:hAnsi="Verdana" w:cs="Times New Roman"/>
                <w:color w:val="1F4E79" w:themeColor="accent1" w:themeShade="80"/>
                <w:sz w:val="20"/>
                <w:szCs w:val="20"/>
              </w:rPr>
              <w:t xml:space="preserve"> </w:t>
            </w:r>
            <w:r w:rsidR="00323625">
              <w:rPr>
                <w:rFonts w:ascii="Verdana" w:hAnsi="Verdana" w:cs="Times New Roman"/>
                <w:color w:val="1F4E79" w:themeColor="accent1" w:themeShade="80"/>
                <w:sz w:val="20"/>
                <w:szCs w:val="20"/>
              </w:rPr>
              <w:t xml:space="preserve">A </w:t>
            </w:r>
            <w:r w:rsidR="00323625" w:rsidRPr="00323625">
              <w:rPr>
                <w:rFonts w:ascii="Verdana" w:hAnsi="Verdana" w:cs="Times New Roman"/>
                <w:b/>
                <w:color w:val="1F4E79" w:themeColor="accent1" w:themeShade="80"/>
                <w:sz w:val="20"/>
                <w:szCs w:val="20"/>
              </w:rPr>
              <w:t>d</w:t>
            </w:r>
            <w:r w:rsidR="00E575CE" w:rsidRPr="00323625">
              <w:rPr>
                <w:rFonts w:ascii="Verdana" w:hAnsi="Verdana" w:cs="Times New Roman"/>
                <w:b/>
                <w:color w:val="1F4E79" w:themeColor="accent1" w:themeShade="80"/>
                <w:sz w:val="20"/>
                <w:szCs w:val="20"/>
              </w:rPr>
              <w:t>eferred retirement benefit</w:t>
            </w:r>
            <w:r w:rsidR="00E575CE">
              <w:rPr>
                <w:rFonts w:ascii="Verdana" w:hAnsi="Verdana" w:cs="Times New Roman"/>
                <w:color w:val="1F4E79" w:themeColor="accent1" w:themeShade="80"/>
                <w:sz w:val="20"/>
                <w:szCs w:val="20"/>
              </w:rPr>
              <w:t xml:space="preserve"> is c</w:t>
            </w:r>
            <w:r w:rsidR="00E575CE" w:rsidRPr="009E23D3">
              <w:rPr>
                <w:rFonts w:ascii="Verdana" w:hAnsi="Verdana" w:cs="Times New Roman"/>
                <w:color w:val="1F4E79" w:themeColor="accent1" w:themeShade="80"/>
                <w:sz w:val="20"/>
                <w:szCs w:val="20"/>
              </w:rPr>
              <w:t>alculated on the basis of your number of years of contributory service</w:t>
            </w:r>
            <w:r w:rsidR="00E575CE">
              <w:rPr>
                <w:rFonts w:ascii="Verdana" w:hAnsi="Verdana" w:cs="Times New Roman"/>
                <w:color w:val="1F4E79" w:themeColor="accent1" w:themeShade="80"/>
                <w:sz w:val="20"/>
                <w:szCs w:val="20"/>
              </w:rPr>
              <w:t xml:space="preserve"> at the date of your separation</w:t>
            </w:r>
            <w:r w:rsidR="00E575CE" w:rsidRPr="009E23D3">
              <w:rPr>
                <w:rFonts w:ascii="Verdana" w:hAnsi="Verdana" w:cs="Times New Roman"/>
                <w:color w:val="1F4E79" w:themeColor="accent1" w:themeShade="80"/>
                <w:sz w:val="20"/>
                <w:szCs w:val="20"/>
              </w:rPr>
              <w:t xml:space="preserve"> and your final average remuneration </w:t>
            </w:r>
            <w:r w:rsidR="00E575CE">
              <w:rPr>
                <w:rFonts w:ascii="Verdana" w:hAnsi="Verdana" w:cs="Times New Roman"/>
                <w:color w:val="1F4E79" w:themeColor="accent1" w:themeShade="80"/>
                <w:sz w:val="20"/>
                <w:szCs w:val="20"/>
              </w:rPr>
              <w:t xml:space="preserve">(FAR) </w:t>
            </w:r>
            <w:r w:rsidR="00E575CE" w:rsidRPr="009E23D3">
              <w:rPr>
                <w:rFonts w:ascii="Verdana" w:hAnsi="Verdana" w:cs="Times New Roman"/>
                <w:color w:val="1F4E79" w:themeColor="accent1" w:themeShade="80"/>
                <w:sz w:val="20"/>
                <w:szCs w:val="20"/>
              </w:rPr>
              <w:t>(i.e. the 36 completed calendar months of your highest pensionable remuneration within the last 5 years</w:t>
            </w:r>
            <w:r>
              <w:rPr>
                <w:rFonts w:ascii="Verdana" w:hAnsi="Verdana" w:cs="Times New Roman"/>
                <w:color w:val="1F4E79" w:themeColor="accent1" w:themeShade="80"/>
                <w:sz w:val="20"/>
                <w:szCs w:val="20"/>
              </w:rPr>
              <w:t xml:space="preserve"> of your contributory service).</w:t>
            </w:r>
          </w:p>
          <w:p w:rsidR="00771FA1" w:rsidRDefault="00436371"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491CBB" w:rsidRPr="009E23D3">
              <w:rPr>
                <w:rFonts w:ascii="Verdana" w:eastAsia="Times New Roman" w:hAnsi="Verdana" w:cs="Times New Roman"/>
                <w:color w:val="1F4E79" w:themeColor="accent1" w:themeShade="80"/>
                <w:sz w:val="20"/>
                <w:szCs w:val="20"/>
              </w:rPr>
              <w:t xml:space="preserve"> </w:t>
            </w:r>
            <w:r w:rsidR="00257C81" w:rsidRPr="009E23D3">
              <w:rPr>
                <w:rFonts w:ascii="Verdana" w:eastAsia="Times New Roman" w:hAnsi="Verdana" w:cs="Times New Roman"/>
                <w:color w:val="1F4E79" w:themeColor="accent1" w:themeShade="80"/>
                <w:sz w:val="20"/>
                <w:szCs w:val="20"/>
              </w:rPr>
              <w:t xml:space="preserve">If you elect to be paid </w:t>
            </w:r>
            <w:r w:rsidR="00257C81" w:rsidRPr="009E23D3">
              <w:rPr>
                <w:rFonts w:ascii="Verdana" w:hAnsi="Verdana" w:cs="Times New Roman"/>
                <w:color w:val="1F4E79" w:themeColor="accent1" w:themeShade="80"/>
                <w:sz w:val="20"/>
                <w:szCs w:val="20"/>
              </w:rPr>
              <w:t>at any date after</w:t>
            </w:r>
            <w:r w:rsidR="00144829" w:rsidRPr="009E23D3">
              <w:rPr>
                <w:rFonts w:ascii="Verdana" w:hAnsi="Verdana" w:cs="Times New Roman"/>
                <w:color w:val="1F4E79" w:themeColor="accent1" w:themeShade="80"/>
                <w:sz w:val="20"/>
                <w:szCs w:val="20"/>
              </w:rPr>
              <w:t xml:space="preserve"> your early retirement </w:t>
            </w:r>
            <w:r w:rsidR="00257C81" w:rsidRPr="009E23D3">
              <w:rPr>
                <w:rFonts w:ascii="Verdana" w:hAnsi="Verdana" w:cs="Times New Roman"/>
                <w:color w:val="1F4E79" w:themeColor="accent1" w:themeShade="80"/>
                <w:sz w:val="20"/>
                <w:szCs w:val="20"/>
              </w:rPr>
              <w:t xml:space="preserve">age </w:t>
            </w:r>
            <w:r w:rsidR="00144829" w:rsidRPr="009E23D3">
              <w:rPr>
                <w:rFonts w:ascii="Verdana" w:hAnsi="Verdana" w:cs="Times New Roman"/>
                <w:color w:val="1F4E79" w:themeColor="accent1" w:themeShade="80"/>
                <w:sz w:val="20"/>
                <w:szCs w:val="20"/>
              </w:rPr>
              <w:t xml:space="preserve">and </w:t>
            </w:r>
            <w:r w:rsidR="00257C81" w:rsidRPr="009E23D3">
              <w:rPr>
                <w:rFonts w:ascii="Verdana" w:hAnsi="Verdana" w:cs="Times New Roman"/>
                <w:color w:val="1F4E79" w:themeColor="accent1" w:themeShade="80"/>
                <w:sz w:val="20"/>
                <w:szCs w:val="20"/>
                <w:u w:val="single"/>
              </w:rPr>
              <w:t>prior</w:t>
            </w:r>
            <w:r w:rsidR="00257C81" w:rsidRPr="009E23D3">
              <w:rPr>
                <w:rFonts w:ascii="Verdana" w:hAnsi="Verdana" w:cs="Times New Roman"/>
                <w:color w:val="1F4E79" w:themeColor="accent1" w:themeShade="80"/>
                <w:sz w:val="20"/>
                <w:szCs w:val="20"/>
              </w:rPr>
              <w:t xml:space="preserve"> to </w:t>
            </w:r>
            <w:r w:rsidR="003426FC" w:rsidRPr="009E23D3">
              <w:rPr>
                <w:rFonts w:ascii="Verdana" w:hAnsi="Verdana" w:cs="Times New Roman"/>
                <w:color w:val="1F4E79" w:themeColor="accent1" w:themeShade="80"/>
                <w:sz w:val="20"/>
                <w:szCs w:val="20"/>
              </w:rPr>
              <w:t xml:space="preserve">reaching </w:t>
            </w:r>
            <w:r w:rsidR="00257C81" w:rsidRPr="009E23D3">
              <w:rPr>
                <w:rFonts w:ascii="Verdana" w:hAnsi="Verdana" w:cs="Times New Roman"/>
                <w:color w:val="1F4E79" w:themeColor="accent1" w:themeShade="80"/>
                <w:sz w:val="20"/>
                <w:szCs w:val="20"/>
              </w:rPr>
              <w:t xml:space="preserve">your </w:t>
            </w:r>
            <w:r w:rsidR="00144829" w:rsidRPr="009E23D3">
              <w:rPr>
                <w:rFonts w:ascii="Verdana" w:hAnsi="Verdana" w:cs="Times New Roman"/>
                <w:color w:val="1F4E79" w:themeColor="accent1" w:themeShade="80"/>
                <w:sz w:val="20"/>
                <w:szCs w:val="20"/>
              </w:rPr>
              <w:t xml:space="preserve">normal retirement age, your benefit </w:t>
            </w:r>
            <w:r w:rsidR="007E10A9" w:rsidRPr="009E23D3">
              <w:rPr>
                <w:rFonts w:ascii="Verdana" w:hAnsi="Verdana" w:cs="Times New Roman"/>
                <w:color w:val="1F4E79" w:themeColor="accent1" w:themeShade="80"/>
                <w:sz w:val="20"/>
                <w:szCs w:val="20"/>
              </w:rPr>
              <w:t xml:space="preserve">would be reduced </w:t>
            </w:r>
            <w:r w:rsidR="003B185A" w:rsidRPr="009E23D3">
              <w:rPr>
                <w:rFonts w:ascii="Verdana" w:hAnsi="Verdana" w:cs="Times New Roman"/>
                <w:color w:val="1F4E79" w:themeColor="accent1" w:themeShade="80"/>
                <w:sz w:val="20"/>
                <w:szCs w:val="20"/>
              </w:rPr>
              <w:t xml:space="preserve">for life </w:t>
            </w:r>
            <w:r w:rsidR="007E10A9" w:rsidRPr="009E23D3">
              <w:rPr>
                <w:rFonts w:ascii="Verdana" w:hAnsi="Verdana" w:cs="Times New Roman"/>
                <w:color w:val="1F4E79" w:themeColor="accent1" w:themeShade="80"/>
                <w:sz w:val="20"/>
                <w:szCs w:val="20"/>
              </w:rPr>
              <w:t>in the same manner as an early retirement benefit.</w:t>
            </w:r>
          </w:p>
          <w:p w:rsidR="00144829" w:rsidRPr="009E23D3" w:rsidRDefault="00144829" w:rsidP="009E23D3">
            <w:pPr>
              <w:rPr>
                <w:rFonts w:ascii="Verdana" w:hAnsi="Verdana" w:cs="Times New Roman"/>
                <w:color w:val="1F4E79" w:themeColor="accent1" w:themeShade="80"/>
                <w:sz w:val="20"/>
                <w:szCs w:val="20"/>
              </w:rPr>
            </w:pPr>
          </w:p>
          <w:p w:rsidR="00144829" w:rsidRPr="009E23D3" w:rsidRDefault="00144829" w:rsidP="009E23D3">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lastRenderedPageBreak/>
              <w:t>For further details, please see Article 30 of the Fund’s Regulations &amp; Article 27 of the Pension Adjustment System.</w:t>
            </w:r>
          </w:p>
          <w:p w:rsidR="005D1C5F" w:rsidRPr="009E23D3" w:rsidRDefault="005D1C5F" w:rsidP="009E23D3">
            <w:pPr>
              <w:rPr>
                <w:rFonts w:ascii="Verdana" w:hAnsi="Verdana" w:cs="Times New Roman"/>
                <w:color w:val="1F4E79" w:themeColor="accent1" w:themeShade="80"/>
                <w:sz w:val="20"/>
                <w:szCs w:val="20"/>
              </w:rPr>
            </w:pPr>
          </w:p>
        </w:tc>
        <w:tc>
          <w:tcPr>
            <w:tcW w:w="3465" w:type="dxa"/>
          </w:tcPr>
          <w:p w:rsidR="00A749E2" w:rsidRPr="009E23D3" w:rsidRDefault="00436371" w:rsidP="000427AB">
            <w:pPr>
              <w:rPr>
                <w:rFonts w:ascii="Verdana" w:eastAsia="Times New Roman" w:hAnsi="Verdana" w:cs="Times New Roman"/>
                <w:color w:val="1F4E79" w:themeColor="accent1" w:themeShade="80"/>
                <w:sz w:val="20"/>
                <w:szCs w:val="20"/>
              </w:rPr>
            </w:pPr>
            <w:r>
              <w:rPr>
                <w:rFonts w:ascii="Arial" w:eastAsia="Times New Roman" w:hAnsi="Arial" w:cs="Arial"/>
                <w:color w:val="1F4E79" w:themeColor="accent1" w:themeShade="80"/>
                <w:sz w:val="20"/>
                <w:szCs w:val="20"/>
              </w:rPr>
              <w:lastRenderedPageBreak/>
              <w:t>●</w:t>
            </w:r>
            <w:r w:rsidR="00491CBB" w:rsidRPr="009E23D3">
              <w:rPr>
                <w:rFonts w:ascii="Verdana" w:eastAsia="Times New Roman" w:hAnsi="Verdana" w:cs="Times New Roman"/>
                <w:color w:val="1F4E79" w:themeColor="accent1" w:themeShade="80"/>
                <w:sz w:val="20"/>
                <w:szCs w:val="20"/>
              </w:rPr>
              <w:t xml:space="preserve"> </w:t>
            </w:r>
            <w:r w:rsidR="00CE4D31">
              <w:rPr>
                <w:rFonts w:ascii="Verdana" w:eastAsia="Times New Roman" w:hAnsi="Verdana" w:cs="Times New Roman"/>
                <w:color w:val="1F4E79" w:themeColor="accent1" w:themeShade="80"/>
                <w:sz w:val="20"/>
                <w:szCs w:val="20"/>
              </w:rPr>
              <w:t xml:space="preserve">A </w:t>
            </w:r>
            <w:r w:rsidR="00CE4D31" w:rsidRPr="00CE4D31">
              <w:rPr>
                <w:rFonts w:ascii="Verdana" w:eastAsia="Times New Roman" w:hAnsi="Verdana" w:cs="Times New Roman"/>
                <w:b/>
                <w:color w:val="1F4E79" w:themeColor="accent1" w:themeShade="80"/>
                <w:sz w:val="20"/>
                <w:szCs w:val="20"/>
              </w:rPr>
              <w:t>Withdrawal Settlement</w:t>
            </w:r>
            <w:r w:rsidR="00CE4D31">
              <w:rPr>
                <w:rFonts w:ascii="Verdana" w:eastAsia="Times New Roman" w:hAnsi="Verdana" w:cs="Times New Roman"/>
                <w:color w:val="1F4E79" w:themeColor="accent1" w:themeShade="80"/>
                <w:sz w:val="20"/>
                <w:szCs w:val="20"/>
              </w:rPr>
              <w:t xml:space="preserve"> </w:t>
            </w:r>
            <w:r w:rsidR="0094714D">
              <w:rPr>
                <w:rFonts w:ascii="Verdana" w:eastAsia="Times New Roman" w:hAnsi="Verdana" w:cs="Times New Roman"/>
                <w:color w:val="1F4E79" w:themeColor="accent1" w:themeShade="80"/>
                <w:sz w:val="20"/>
                <w:szCs w:val="20"/>
              </w:rPr>
              <w:t>is a one-time</w:t>
            </w:r>
            <w:r w:rsidR="007E56EE" w:rsidRPr="009E23D3">
              <w:rPr>
                <w:rFonts w:ascii="Verdana" w:eastAsia="Times New Roman" w:hAnsi="Verdana" w:cs="Times New Roman"/>
                <w:color w:val="1F4E79" w:themeColor="accent1" w:themeShade="80"/>
                <w:sz w:val="20"/>
                <w:szCs w:val="20"/>
              </w:rPr>
              <w:t xml:space="preserve"> payment representing the reimbursement of </w:t>
            </w:r>
            <w:r w:rsidR="00144829" w:rsidRPr="009E23D3">
              <w:rPr>
                <w:rFonts w:ascii="Verdana" w:eastAsia="Times New Roman" w:hAnsi="Verdana" w:cs="Times New Roman"/>
                <w:color w:val="1F4E79" w:themeColor="accent1" w:themeShade="80"/>
                <w:sz w:val="20"/>
                <w:szCs w:val="20"/>
              </w:rPr>
              <w:t xml:space="preserve">your </w:t>
            </w:r>
            <w:r w:rsidR="003534FB" w:rsidRPr="009E23D3">
              <w:rPr>
                <w:rFonts w:ascii="Verdana" w:eastAsia="Times New Roman" w:hAnsi="Verdana" w:cs="Times New Roman"/>
                <w:color w:val="1F4E79" w:themeColor="accent1" w:themeShade="80"/>
                <w:sz w:val="20"/>
                <w:szCs w:val="20"/>
              </w:rPr>
              <w:t>own contributions plus interest</w:t>
            </w:r>
            <w:r w:rsidR="00A749E2" w:rsidRPr="009E23D3">
              <w:rPr>
                <w:rFonts w:ascii="Verdana" w:eastAsia="Times New Roman" w:hAnsi="Verdana" w:cs="Times New Roman"/>
                <w:color w:val="1F4E79" w:themeColor="accent1" w:themeShade="80"/>
                <w:sz w:val="20"/>
                <w:szCs w:val="20"/>
              </w:rPr>
              <w:t xml:space="preserve">. </w:t>
            </w:r>
          </w:p>
          <w:p w:rsidR="00A749E2" w:rsidRPr="009E23D3" w:rsidRDefault="00436371" w:rsidP="000427AB">
            <w:pPr>
              <w:rPr>
                <w:rFonts w:ascii="Verdana" w:eastAsia="Times New Roman"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491CBB" w:rsidRPr="009E23D3">
              <w:rPr>
                <w:rFonts w:ascii="Verdana" w:eastAsia="Times New Roman" w:hAnsi="Verdana" w:cs="Times New Roman"/>
                <w:color w:val="1F4E79" w:themeColor="accent1" w:themeShade="80"/>
                <w:sz w:val="20"/>
                <w:szCs w:val="20"/>
              </w:rPr>
              <w:t xml:space="preserve"> </w:t>
            </w:r>
            <w:r w:rsidR="00A749E2" w:rsidRPr="009E23D3">
              <w:rPr>
                <w:rFonts w:ascii="Verdana" w:eastAsia="Times New Roman" w:hAnsi="Verdana" w:cs="Times New Roman"/>
                <w:color w:val="1F4E79" w:themeColor="accent1" w:themeShade="80"/>
                <w:sz w:val="20"/>
                <w:szCs w:val="20"/>
              </w:rPr>
              <w:t xml:space="preserve">If </w:t>
            </w:r>
            <w:r w:rsidR="00144829" w:rsidRPr="009E23D3">
              <w:rPr>
                <w:rFonts w:ascii="Verdana" w:eastAsia="Times New Roman" w:hAnsi="Verdana" w:cs="Times New Roman"/>
                <w:color w:val="1F4E79" w:themeColor="accent1" w:themeShade="80"/>
                <w:sz w:val="20"/>
                <w:szCs w:val="20"/>
              </w:rPr>
              <w:t>your</w:t>
            </w:r>
            <w:r w:rsidR="00A749E2" w:rsidRPr="009E23D3">
              <w:rPr>
                <w:rFonts w:ascii="Verdana" w:eastAsia="Times New Roman" w:hAnsi="Verdana" w:cs="Times New Roman"/>
                <w:color w:val="1F4E79" w:themeColor="accent1" w:themeShade="80"/>
                <w:sz w:val="20"/>
                <w:szCs w:val="20"/>
              </w:rPr>
              <w:t xml:space="preserve"> contributory service was for less than 5 years, the interest earned will be at the rate of 3.</w:t>
            </w:r>
            <w:r w:rsidR="00C47E95" w:rsidRPr="009E23D3">
              <w:rPr>
                <w:rFonts w:ascii="Verdana" w:eastAsia="Times New Roman" w:hAnsi="Verdana" w:cs="Times New Roman"/>
                <w:color w:val="1F4E79" w:themeColor="accent1" w:themeShade="80"/>
                <w:sz w:val="20"/>
                <w:szCs w:val="20"/>
              </w:rPr>
              <w:t>2</w:t>
            </w:r>
            <w:r w:rsidR="00A749E2" w:rsidRPr="009E23D3">
              <w:rPr>
                <w:rFonts w:ascii="Verdana" w:eastAsia="Times New Roman" w:hAnsi="Verdana" w:cs="Times New Roman"/>
                <w:color w:val="1F4E79" w:themeColor="accent1" w:themeShade="80"/>
                <w:sz w:val="20"/>
                <w:szCs w:val="20"/>
              </w:rPr>
              <w:t>5%.</w:t>
            </w:r>
          </w:p>
          <w:p w:rsidR="00E640EF" w:rsidRPr="009E23D3" w:rsidRDefault="00436371" w:rsidP="000427AB">
            <w:pPr>
              <w:rPr>
                <w:rStyle w:val="bodycontent11"/>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491CBB" w:rsidRPr="009E23D3">
              <w:rPr>
                <w:rFonts w:ascii="Verdana" w:eastAsia="Times New Roman" w:hAnsi="Verdana" w:cs="Times New Roman"/>
                <w:color w:val="1F4E79" w:themeColor="accent1" w:themeShade="80"/>
                <w:sz w:val="20"/>
                <w:szCs w:val="20"/>
              </w:rPr>
              <w:t xml:space="preserve"> </w:t>
            </w:r>
            <w:r w:rsidR="00A749E2" w:rsidRPr="009E23D3">
              <w:rPr>
                <w:rFonts w:ascii="Verdana" w:eastAsia="Times New Roman" w:hAnsi="Verdana" w:cs="Times New Roman"/>
                <w:color w:val="1F4E79" w:themeColor="accent1" w:themeShade="80"/>
                <w:sz w:val="20"/>
                <w:szCs w:val="20"/>
              </w:rPr>
              <w:t xml:space="preserve">If </w:t>
            </w:r>
            <w:r w:rsidR="00144829" w:rsidRPr="009E23D3">
              <w:rPr>
                <w:rFonts w:ascii="Verdana" w:eastAsia="Times New Roman" w:hAnsi="Verdana" w:cs="Times New Roman"/>
                <w:color w:val="1F4E79" w:themeColor="accent1" w:themeShade="80"/>
                <w:sz w:val="20"/>
                <w:szCs w:val="20"/>
              </w:rPr>
              <w:t xml:space="preserve">your </w:t>
            </w:r>
            <w:r w:rsidR="00A749E2" w:rsidRPr="009E23D3">
              <w:rPr>
                <w:rFonts w:ascii="Verdana" w:eastAsia="Times New Roman" w:hAnsi="Verdana" w:cs="Times New Roman"/>
                <w:color w:val="1F4E79" w:themeColor="accent1" w:themeShade="80"/>
                <w:sz w:val="20"/>
                <w:szCs w:val="20"/>
              </w:rPr>
              <w:t>contributory service was for 5 or more years,</w:t>
            </w:r>
            <w:r w:rsidR="003B185A" w:rsidRPr="009E23D3">
              <w:rPr>
                <w:rFonts w:ascii="Verdana" w:eastAsia="Times New Roman" w:hAnsi="Verdana" w:cs="Times New Roman"/>
                <w:color w:val="1F4E79" w:themeColor="accent1" w:themeShade="80"/>
                <w:sz w:val="20"/>
                <w:szCs w:val="20"/>
              </w:rPr>
              <w:t xml:space="preserve"> the payment would consist of the reimbursement of </w:t>
            </w:r>
            <w:r w:rsidR="00144829" w:rsidRPr="009E23D3">
              <w:rPr>
                <w:rFonts w:ascii="Verdana" w:eastAsia="Times New Roman" w:hAnsi="Verdana" w:cs="Times New Roman"/>
                <w:color w:val="1F4E79" w:themeColor="accent1" w:themeShade="80"/>
                <w:sz w:val="20"/>
                <w:szCs w:val="20"/>
              </w:rPr>
              <w:t>your</w:t>
            </w:r>
            <w:r w:rsidR="003B185A" w:rsidRPr="009E23D3">
              <w:rPr>
                <w:rFonts w:ascii="Verdana" w:eastAsia="Times New Roman" w:hAnsi="Verdana" w:cs="Times New Roman"/>
                <w:color w:val="1F4E79" w:themeColor="accent1" w:themeShade="80"/>
                <w:sz w:val="20"/>
                <w:szCs w:val="20"/>
              </w:rPr>
              <w:t xml:space="preserve"> own contributions plus </w:t>
            </w:r>
            <w:r w:rsidR="00C47E95" w:rsidRPr="009E23D3">
              <w:rPr>
                <w:rFonts w:ascii="Verdana" w:eastAsia="Times New Roman" w:hAnsi="Verdana" w:cs="Times New Roman"/>
                <w:color w:val="1F4E79" w:themeColor="accent1" w:themeShade="80"/>
                <w:sz w:val="20"/>
                <w:szCs w:val="20"/>
              </w:rPr>
              <w:t xml:space="preserve">the </w:t>
            </w:r>
            <w:r w:rsidR="003B185A" w:rsidRPr="009E23D3">
              <w:rPr>
                <w:rFonts w:ascii="Verdana" w:eastAsia="Times New Roman" w:hAnsi="Verdana" w:cs="Times New Roman"/>
                <w:color w:val="1F4E79" w:themeColor="accent1" w:themeShade="80"/>
                <w:sz w:val="20"/>
                <w:szCs w:val="20"/>
              </w:rPr>
              <w:t xml:space="preserve">interest earned, </w:t>
            </w:r>
            <w:r w:rsidR="003B185A" w:rsidRPr="009E23D3">
              <w:rPr>
                <w:rStyle w:val="bodycontent11"/>
                <w:rFonts w:ascii="Verdana" w:hAnsi="Verdana" w:cs="Times New Roman"/>
                <w:color w:val="1F4E79" w:themeColor="accent1" w:themeShade="80"/>
                <w:sz w:val="20"/>
                <w:szCs w:val="20"/>
              </w:rPr>
              <w:t xml:space="preserve">increased by 10 per cent for each year in excess of five up to a maximum of 100 per cent over </w:t>
            </w:r>
            <w:r w:rsidR="001A6159" w:rsidRPr="009E23D3">
              <w:rPr>
                <w:rStyle w:val="bodycontent11"/>
                <w:rFonts w:ascii="Verdana" w:hAnsi="Verdana" w:cs="Times New Roman"/>
                <w:color w:val="1F4E79" w:themeColor="accent1" w:themeShade="80"/>
                <w:sz w:val="20"/>
                <w:szCs w:val="20"/>
              </w:rPr>
              <w:t>your</w:t>
            </w:r>
            <w:r w:rsidR="003B185A" w:rsidRPr="009E23D3">
              <w:rPr>
                <w:rStyle w:val="bodycontent11"/>
                <w:rFonts w:ascii="Verdana" w:hAnsi="Verdana" w:cs="Times New Roman"/>
                <w:color w:val="1F4E79" w:themeColor="accent1" w:themeShade="80"/>
                <w:sz w:val="20"/>
                <w:szCs w:val="20"/>
              </w:rPr>
              <w:t xml:space="preserve"> own contributions amount.</w:t>
            </w:r>
          </w:p>
          <w:p w:rsidR="001F3846" w:rsidRPr="009E23D3" w:rsidRDefault="001F3846" w:rsidP="000427AB">
            <w:pPr>
              <w:rPr>
                <w:rFonts w:ascii="Verdana" w:hAnsi="Verdana" w:cs="Times New Roman"/>
                <w:color w:val="1F4E79" w:themeColor="accent1" w:themeShade="80"/>
                <w:sz w:val="20"/>
                <w:szCs w:val="20"/>
              </w:rPr>
            </w:pPr>
          </w:p>
          <w:p w:rsidR="00C47E95" w:rsidRPr="009E23D3" w:rsidRDefault="00C47E95" w:rsidP="000427AB">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lastRenderedPageBreak/>
              <w:t>For further details, please see Articles 11 &amp; 31 of the Fund’s Regulations.</w:t>
            </w:r>
          </w:p>
        </w:tc>
      </w:tr>
      <w:tr w:rsidR="008E3018" w:rsidRPr="006345D4" w:rsidTr="00066EA3">
        <w:tc>
          <w:tcPr>
            <w:tcW w:w="1710" w:type="dxa"/>
            <w:shd w:val="clear" w:color="auto" w:fill="DEEAF6" w:themeFill="accent1" w:themeFillTint="33"/>
          </w:tcPr>
          <w:p w:rsidR="007E10A9" w:rsidRPr="009E23D3" w:rsidRDefault="007E10A9" w:rsidP="009E23D3">
            <w:pPr>
              <w:rPr>
                <w:rFonts w:ascii="Verdana" w:hAnsi="Verdana" w:cs="Times New Roman"/>
                <w:b/>
                <w:color w:val="0070C0"/>
                <w:sz w:val="20"/>
                <w:szCs w:val="20"/>
              </w:rPr>
            </w:pPr>
            <w:r w:rsidRPr="009E23D3">
              <w:rPr>
                <w:rFonts w:ascii="Verdana" w:hAnsi="Verdana" w:cs="Times New Roman"/>
                <w:b/>
                <w:color w:val="0070C0"/>
                <w:sz w:val="20"/>
                <w:szCs w:val="20"/>
              </w:rPr>
              <w:lastRenderedPageBreak/>
              <w:t>Is it possible to commute part of the benefit into a lump sum?</w:t>
            </w:r>
          </w:p>
        </w:tc>
        <w:tc>
          <w:tcPr>
            <w:tcW w:w="3465" w:type="dxa"/>
          </w:tcPr>
          <w:p w:rsidR="00817634" w:rsidRDefault="00436371" w:rsidP="00936C79">
            <w:pPr>
              <w:rPr>
                <w:rFonts w:ascii="Verdana" w:hAnsi="Verdana" w:cs="Times New Roman"/>
                <w:color w:val="1F4E79" w:themeColor="accent1" w:themeShade="80"/>
                <w:sz w:val="20"/>
                <w:szCs w:val="20"/>
              </w:rPr>
            </w:pPr>
            <w:r>
              <w:rPr>
                <w:rFonts w:ascii="Verdana" w:hAnsi="Verdana" w:cs="Times New Roman"/>
                <w:b/>
                <w:color w:val="1F4E79" w:themeColor="accent1" w:themeShade="80"/>
                <w:sz w:val="20"/>
                <w:szCs w:val="20"/>
              </w:rPr>
              <w:t>YES</w:t>
            </w:r>
            <w:r w:rsidR="001F3846" w:rsidRPr="009E23D3">
              <w:rPr>
                <w:rFonts w:ascii="Verdana" w:hAnsi="Verdana" w:cs="Times New Roman"/>
                <w:color w:val="1F4E79" w:themeColor="accent1" w:themeShade="80"/>
                <w:sz w:val="20"/>
                <w:szCs w:val="20"/>
              </w:rPr>
              <w:t xml:space="preserve">, it is possible to </w:t>
            </w:r>
            <w:r w:rsidR="007E10A9" w:rsidRPr="009E23D3">
              <w:rPr>
                <w:rFonts w:ascii="Verdana" w:hAnsi="Verdana" w:cs="Times New Roman"/>
                <w:color w:val="1F4E79" w:themeColor="accent1" w:themeShade="80"/>
                <w:sz w:val="20"/>
                <w:szCs w:val="20"/>
              </w:rPr>
              <w:t xml:space="preserve">commute up to </w:t>
            </w:r>
            <w:r w:rsidR="004058E0" w:rsidRPr="009E23D3">
              <w:rPr>
                <w:rFonts w:ascii="Verdana" w:hAnsi="Verdana" w:cs="Times New Roman"/>
                <w:color w:val="1F4E79" w:themeColor="accent1" w:themeShade="80"/>
                <w:sz w:val="20"/>
                <w:szCs w:val="20"/>
              </w:rPr>
              <w:t xml:space="preserve">max. </w:t>
            </w:r>
            <w:r w:rsidR="001B5C6E">
              <w:rPr>
                <w:rFonts w:ascii="Verdana" w:hAnsi="Verdana" w:cs="Times New Roman"/>
                <w:color w:val="1F4E79" w:themeColor="accent1" w:themeShade="80"/>
                <w:sz w:val="20"/>
                <w:szCs w:val="20"/>
              </w:rPr>
              <w:t xml:space="preserve">1/3 </w:t>
            </w:r>
            <w:r w:rsidR="007E10A9" w:rsidRPr="009E23D3">
              <w:rPr>
                <w:rFonts w:ascii="Verdana" w:hAnsi="Verdana" w:cs="Times New Roman"/>
                <w:color w:val="1F4E79" w:themeColor="accent1" w:themeShade="80"/>
                <w:sz w:val="20"/>
                <w:szCs w:val="20"/>
              </w:rPr>
              <w:t xml:space="preserve">of the benefit into a </w:t>
            </w:r>
            <w:r w:rsidR="00936C79">
              <w:rPr>
                <w:rFonts w:ascii="Verdana" w:hAnsi="Verdana" w:cs="Times New Roman"/>
                <w:color w:val="1F4E79" w:themeColor="accent1" w:themeShade="80"/>
                <w:sz w:val="20"/>
                <w:szCs w:val="20"/>
              </w:rPr>
              <w:t xml:space="preserve">onetime cash </w:t>
            </w:r>
            <w:r w:rsidR="007E10A9" w:rsidRPr="009E23D3">
              <w:rPr>
                <w:rFonts w:ascii="Verdana" w:hAnsi="Verdana" w:cs="Times New Roman"/>
                <w:color w:val="1F4E79" w:themeColor="accent1" w:themeShade="80"/>
                <w:sz w:val="20"/>
                <w:szCs w:val="20"/>
              </w:rPr>
              <w:t xml:space="preserve">lump sum. </w:t>
            </w:r>
          </w:p>
          <w:p w:rsidR="00817634" w:rsidRDefault="00817634" w:rsidP="00936C79">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936C79">
              <w:rPr>
                <w:rFonts w:ascii="Verdana" w:hAnsi="Verdana" w:cs="Times New Roman"/>
                <w:color w:val="1F4E79" w:themeColor="accent1" w:themeShade="80"/>
                <w:sz w:val="20"/>
                <w:szCs w:val="20"/>
              </w:rPr>
              <w:t>You could elect any lump sum amount for as long as it does not exceed the max. 1/3</w:t>
            </w:r>
            <w:r w:rsidR="00936C79" w:rsidRPr="00936C79">
              <w:rPr>
                <w:rFonts w:ascii="Verdana" w:hAnsi="Verdana" w:cs="Times New Roman"/>
                <w:color w:val="1F4E79" w:themeColor="accent1" w:themeShade="80"/>
                <w:sz w:val="20"/>
                <w:szCs w:val="20"/>
                <w:vertAlign w:val="superscript"/>
              </w:rPr>
              <w:t>rd</w:t>
            </w:r>
            <w:r w:rsidR="00936C79">
              <w:rPr>
                <w:rFonts w:ascii="Verdana" w:hAnsi="Verdana" w:cs="Times New Roman"/>
                <w:color w:val="1F4E79" w:themeColor="accent1" w:themeShade="80"/>
                <w:sz w:val="20"/>
                <w:szCs w:val="20"/>
              </w:rPr>
              <w:t xml:space="preserve">. </w:t>
            </w:r>
            <w:r w:rsidR="007E10A9" w:rsidRPr="009E23D3">
              <w:rPr>
                <w:rFonts w:ascii="Verdana" w:hAnsi="Verdana" w:cs="Times New Roman"/>
                <w:color w:val="1F4E79" w:themeColor="accent1" w:themeShade="80"/>
                <w:sz w:val="20"/>
                <w:szCs w:val="20"/>
              </w:rPr>
              <w:t xml:space="preserve">The balance would be payable </w:t>
            </w:r>
            <w:r w:rsidR="003A05D8">
              <w:rPr>
                <w:rFonts w:ascii="Verdana" w:hAnsi="Verdana" w:cs="Times New Roman"/>
                <w:color w:val="1F4E79" w:themeColor="accent1" w:themeShade="80"/>
                <w:sz w:val="20"/>
                <w:szCs w:val="20"/>
              </w:rPr>
              <w:t xml:space="preserve">for life </w:t>
            </w:r>
            <w:r w:rsidR="007E10A9" w:rsidRPr="009E23D3">
              <w:rPr>
                <w:rFonts w:ascii="Verdana" w:hAnsi="Verdana" w:cs="Times New Roman"/>
                <w:color w:val="1F4E79" w:themeColor="accent1" w:themeShade="80"/>
                <w:sz w:val="20"/>
                <w:szCs w:val="20"/>
              </w:rPr>
              <w:t>as a reduced monthly pension benefit.</w:t>
            </w:r>
          </w:p>
          <w:p w:rsidR="007E10A9" w:rsidRPr="009E23D3" w:rsidRDefault="00817634" w:rsidP="00936C79">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The higher the lump sum, the lower your monthly benefit payable for life.</w:t>
            </w:r>
          </w:p>
        </w:tc>
        <w:tc>
          <w:tcPr>
            <w:tcW w:w="3465" w:type="dxa"/>
          </w:tcPr>
          <w:p w:rsidR="00817634" w:rsidRDefault="00936C79" w:rsidP="00436371">
            <w:pPr>
              <w:rPr>
                <w:rFonts w:ascii="Verdana" w:hAnsi="Verdana" w:cs="Times New Roman"/>
                <w:color w:val="1F4E79" w:themeColor="accent1" w:themeShade="80"/>
                <w:sz w:val="20"/>
                <w:szCs w:val="20"/>
              </w:rPr>
            </w:pPr>
            <w:r>
              <w:rPr>
                <w:rFonts w:ascii="Verdana" w:hAnsi="Verdana" w:cs="Times New Roman"/>
                <w:b/>
                <w:color w:val="1F4E79" w:themeColor="accent1" w:themeShade="80"/>
                <w:sz w:val="20"/>
                <w:szCs w:val="20"/>
              </w:rPr>
              <w:t>YES</w:t>
            </w:r>
            <w:r w:rsidRPr="009E23D3">
              <w:rPr>
                <w:rFonts w:ascii="Verdana" w:hAnsi="Verdana" w:cs="Times New Roman"/>
                <w:color w:val="1F4E79" w:themeColor="accent1" w:themeShade="80"/>
                <w:sz w:val="20"/>
                <w:szCs w:val="20"/>
              </w:rPr>
              <w:t xml:space="preserve">, it is possible to commute up to max. </w:t>
            </w:r>
            <w:r w:rsidR="001B5C6E">
              <w:rPr>
                <w:rFonts w:ascii="Verdana" w:hAnsi="Verdana" w:cs="Times New Roman"/>
                <w:color w:val="1F4E79" w:themeColor="accent1" w:themeShade="80"/>
                <w:sz w:val="20"/>
                <w:szCs w:val="20"/>
              </w:rPr>
              <w:t xml:space="preserve">1/3 </w:t>
            </w:r>
            <w:r w:rsidRPr="009E23D3">
              <w:rPr>
                <w:rFonts w:ascii="Verdana" w:hAnsi="Verdana" w:cs="Times New Roman"/>
                <w:color w:val="1F4E79" w:themeColor="accent1" w:themeShade="80"/>
                <w:sz w:val="20"/>
                <w:szCs w:val="20"/>
              </w:rPr>
              <w:t xml:space="preserve">of the benefit into a </w:t>
            </w:r>
            <w:r>
              <w:rPr>
                <w:rFonts w:ascii="Verdana" w:hAnsi="Verdana" w:cs="Times New Roman"/>
                <w:color w:val="1F4E79" w:themeColor="accent1" w:themeShade="80"/>
                <w:sz w:val="20"/>
                <w:szCs w:val="20"/>
              </w:rPr>
              <w:t xml:space="preserve">onetime cash </w:t>
            </w:r>
            <w:r w:rsidRPr="009E23D3">
              <w:rPr>
                <w:rFonts w:ascii="Verdana" w:hAnsi="Verdana" w:cs="Times New Roman"/>
                <w:color w:val="1F4E79" w:themeColor="accent1" w:themeShade="80"/>
                <w:sz w:val="20"/>
                <w:szCs w:val="20"/>
              </w:rPr>
              <w:t xml:space="preserve">lump sum. </w:t>
            </w:r>
          </w:p>
          <w:p w:rsidR="00817634" w:rsidRDefault="00817634" w:rsidP="00436371">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936C79">
              <w:rPr>
                <w:rFonts w:ascii="Verdana" w:hAnsi="Verdana" w:cs="Times New Roman"/>
                <w:color w:val="1F4E79" w:themeColor="accent1" w:themeShade="80"/>
                <w:sz w:val="20"/>
                <w:szCs w:val="20"/>
              </w:rPr>
              <w:t>You could elect any lump sum amount for as long as it does not exceed the max. 1/3</w:t>
            </w:r>
            <w:r w:rsidR="00936C79" w:rsidRPr="00936C79">
              <w:rPr>
                <w:rFonts w:ascii="Verdana" w:hAnsi="Verdana" w:cs="Times New Roman"/>
                <w:color w:val="1F4E79" w:themeColor="accent1" w:themeShade="80"/>
                <w:sz w:val="20"/>
                <w:szCs w:val="20"/>
                <w:vertAlign w:val="superscript"/>
              </w:rPr>
              <w:t>rd</w:t>
            </w:r>
            <w:r w:rsidR="00936C79">
              <w:rPr>
                <w:rFonts w:ascii="Verdana" w:hAnsi="Verdana" w:cs="Times New Roman"/>
                <w:color w:val="1F4E79" w:themeColor="accent1" w:themeShade="80"/>
                <w:sz w:val="20"/>
                <w:szCs w:val="20"/>
              </w:rPr>
              <w:t xml:space="preserve">. </w:t>
            </w:r>
            <w:r w:rsidR="00936C79" w:rsidRPr="009E23D3">
              <w:rPr>
                <w:rFonts w:ascii="Verdana" w:hAnsi="Verdana" w:cs="Times New Roman"/>
                <w:color w:val="1F4E79" w:themeColor="accent1" w:themeShade="80"/>
                <w:sz w:val="20"/>
                <w:szCs w:val="20"/>
              </w:rPr>
              <w:t xml:space="preserve">The balance would be payable </w:t>
            </w:r>
            <w:r w:rsidR="003A05D8">
              <w:rPr>
                <w:rFonts w:ascii="Verdana" w:hAnsi="Verdana" w:cs="Times New Roman"/>
                <w:color w:val="1F4E79" w:themeColor="accent1" w:themeShade="80"/>
                <w:sz w:val="20"/>
                <w:szCs w:val="20"/>
              </w:rPr>
              <w:t xml:space="preserve">for life </w:t>
            </w:r>
            <w:r w:rsidR="00936C79" w:rsidRPr="009E23D3">
              <w:rPr>
                <w:rFonts w:ascii="Verdana" w:hAnsi="Verdana" w:cs="Times New Roman"/>
                <w:color w:val="1F4E79" w:themeColor="accent1" w:themeShade="80"/>
                <w:sz w:val="20"/>
                <w:szCs w:val="20"/>
              </w:rPr>
              <w:t>as a r</w:t>
            </w:r>
            <w:r>
              <w:rPr>
                <w:rFonts w:ascii="Verdana" w:hAnsi="Verdana" w:cs="Times New Roman"/>
                <w:color w:val="1F4E79" w:themeColor="accent1" w:themeShade="80"/>
                <w:sz w:val="20"/>
                <w:szCs w:val="20"/>
              </w:rPr>
              <w:t>educed monthly pension benefit.</w:t>
            </w:r>
          </w:p>
          <w:p w:rsidR="007E10A9" w:rsidRPr="009E23D3" w:rsidRDefault="00817634" w:rsidP="00436371">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00936C79" w:rsidRPr="009E23D3">
              <w:rPr>
                <w:rFonts w:ascii="Verdana" w:hAnsi="Verdana" w:cs="Times New Roman"/>
                <w:color w:val="1F4E79" w:themeColor="accent1" w:themeShade="80"/>
                <w:sz w:val="20"/>
                <w:szCs w:val="20"/>
              </w:rPr>
              <w:t>The higher the lump sum, the lower your monthly benefit payable for life.</w:t>
            </w:r>
          </w:p>
        </w:tc>
        <w:tc>
          <w:tcPr>
            <w:tcW w:w="3465" w:type="dxa"/>
          </w:tcPr>
          <w:p w:rsidR="007E10A9" w:rsidRDefault="00436371"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771FA1" w:rsidRPr="009E23D3">
              <w:rPr>
                <w:rFonts w:ascii="Verdana" w:eastAsia="Times New Roman" w:hAnsi="Verdana" w:cs="Times New Roman"/>
                <w:color w:val="1F4E79" w:themeColor="accent1" w:themeShade="80"/>
                <w:sz w:val="20"/>
                <w:szCs w:val="20"/>
              </w:rPr>
              <w:t xml:space="preserve"> </w:t>
            </w:r>
            <w:r w:rsidR="007E10A9" w:rsidRPr="009E23D3">
              <w:rPr>
                <w:rFonts w:ascii="Verdana" w:hAnsi="Verdana" w:cs="Times New Roman"/>
                <w:color w:val="1F4E79" w:themeColor="accent1" w:themeShade="80"/>
                <w:sz w:val="20"/>
                <w:szCs w:val="20"/>
              </w:rPr>
              <w:t xml:space="preserve">In general </w:t>
            </w:r>
            <w:r w:rsidR="007E10A9" w:rsidRPr="00436371">
              <w:rPr>
                <w:rFonts w:ascii="Verdana" w:hAnsi="Verdana" w:cs="Times New Roman"/>
                <w:b/>
                <w:color w:val="1F4E79" w:themeColor="accent1" w:themeShade="80"/>
                <w:sz w:val="20"/>
                <w:szCs w:val="20"/>
              </w:rPr>
              <w:t>NO</w:t>
            </w:r>
            <w:r w:rsidR="00817634">
              <w:rPr>
                <w:rFonts w:ascii="Verdana" w:hAnsi="Verdana" w:cs="Times New Roman"/>
                <w:color w:val="1F4E79" w:themeColor="accent1" w:themeShade="80"/>
                <w:sz w:val="20"/>
                <w:szCs w:val="20"/>
              </w:rPr>
              <w:t>.</w:t>
            </w:r>
          </w:p>
          <w:p w:rsidR="00817634" w:rsidRDefault="00817634" w:rsidP="00817634">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Pr="009E23D3">
              <w:rPr>
                <w:rFonts w:ascii="Verdana" w:hAnsi="Verdana" w:cs="Times New Roman"/>
                <w:color w:val="1F4E79" w:themeColor="accent1" w:themeShade="80"/>
                <w:sz w:val="20"/>
                <w:szCs w:val="20"/>
              </w:rPr>
              <w:t>The full benefit may be commuted into a one-time lump sum payment</w:t>
            </w:r>
            <w:r>
              <w:rPr>
                <w:rFonts w:ascii="Verdana" w:hAnsi="Verdana" w:cs="Times New Roman"/>
                <w:color w:val="1F4E79" w:themeColor="accent1" w:themeShade="80"/>
                <w:sz w:val="20"/>
                <w:szCs w:val="20"/>
              </w:rPr>
              <w:t xml:space="preserve"> at your express and written request</w:t>
            </w:r>
            <w:r w:rsidRPr="009E23D3">
              <w:rPr>
                <w:rFonts w:ascii="Verdana" w:hAnsi="Verdana" w:cs="Times New Roman"/>
                <w:color w:val="1F4E79" w:themeColor="accent1" w:themeShade="80"/>
                <w:sz w:val="20"/>
                <w:szCs w:val="20"/>
              </w:rPr>
              <w:t xml:space="preserve"> ONLY if the rate of the benefit </w:t>
            </w:r>
            <w:r w:rsidR="00FF40D0">
              <w:rPr>
                <w:rFonts w:ascii="Verdana" w:hAnsi="Verdana" w:cs="Times New Roman"/>
                <w:color w:val="1F4E79" w:themeColor="accent1" w:themeShade="80"/>
                <w:sz w:val="20"/>
                <w:szCs w:val="20"/>
              </w:rPr>
              <w:t xml:space="preserve">payable </w:t>
            </w:r>
            <w:r w:rsidRPr="009E23D3">
              <w:rPr>
                <w:rFonts w:ascii="Verdana" w:hAnsi="Verdana" w:cs="Times New Roman"/>
                <w:color w:val="1F4E79" w:themeColor="accent1" w:themeShade="80"/>
                <w:sz w:val="20"/>
                <w:szCs w:val="20"/>
              </w:rPr>
              <w:t xml:space="preserve">at normal retirement age </w:t>
            </w:r>
            <w:r w:rsidR="00FF40D0">
              <w:rPr>
                <w:rFonts w:ascii="Verdana" w:hAnsi="Verdana" w:cs="Times New Roman"/>
                <w:color w:val="1F4E79" w:themeColor="accent1" w:themeShade="80"/>
                <w:sz w:val="20"/>
                <w:szCs w:val="20"/>
              </w:rPr>
              <w:t>was</w:t>
            </w:r>
            <w:r w:rsidRPr="009E23D3">
              <w:rPr>
                <w:rFonts w:ascii="Verdana" w:hAnsi="Verdana" w:cs="Times New Roman"/>
                <w:color w:val="1F4E79" w:themeColor="accent1" w:themeShade="80"/>
                <w:sz w:val="20"/>
                <w:szCs w:val="20"/>
              </w:rPr>
              <w:t xml:space="preserve"> less than 1</w:t>
            </w:r>
            <w:r>
              <w:rPr>
                <w:rFonts w:ascii="Verdana" w:hAnsi="Verdana" w:cs="Times New Roman"/>
                <w:color w:val="1F4E79" w:themeColor="accent1" w:themeShade="80"/>
                <w:sz w:val="20"/>
                <w:szCs w:val="20"/>
              </w:rPr>
              <w:t>,</w:t>
            </w:r>
            <w:r w:rsidRPr="009E23D3">
              <w:rPr>
                <w:rFonts w:ascii="Verdana" w:hAnsi="Verdana" w:cs="Times New Roman"/>
                <w:color w:val="1F4E79" w:themeColor="accent1" w:themeShade="80"/>
                <w:sz w:val="20"/>
                <w:szCs w:val="20"/>
              </w:rPr>
              <w:t xml:space="preserve">000 USD per year. If the benefit </w:t>
            </w:r>
            <w:r w:rsidR="00FF40D0">
              <w:rPr>
                <w:rFonts w:ascii="Verdana" w:hAnsi="Verdana" w:cs="Times New Roman"/>
                <w:color w:val="1F4E79" w:themeColor="accent1" w:themeShade="80"/>
                <w:sz w:val="20"/>
                <w:szCs w:val="20"/>
              </w:rPr>
              <w:t xml:space="preserve">was </w:t>
            </w:r>
            <w:r w:rsidRPr="009E23D3">
              <w:rPr>
                <w:rFonts w:ascii="Verdana" w:hAnsi="Verdana" w:cs="Times New Roman"/>
                <w:color w:val="1F4E79" w:themeColor="accent1" w:themeShade="80"/>
                <w:sz w:val="20"/>
                <w:szCs w:val="20"/>
              </w:rPr>
              <w:t xml:space="preserve">commuted into a lump sum, no survivor’s benefits </w:t>
            </w:r>
            <w:r w:rsidR="00FF40D0">
              <w:rPr>
                <w:rFonts w:ascii="Verdana" w:hAnsi="Verdana" w:cs="Times New Roman"/>
                <w:color w:val="1F4E79" w:themeColor="accent1" w:themeShade="80"/>
                <w:sz w:val="20"/>
                <w:szCs w:val="20"/>
              </w:rPr>
              <w:t xml:space="preserve">would </w:t>
            </w:r>
            <w:r w:rsidRPr="009E23D3">
              <w:rPr>
                <w:rFonts w:ascii="Verdana" w:hAnsi="Verdana" w:cs="Times New Roman"/>
                <w:color w:val="1F4E79" w:themeColor="accent1" w:themeShade="80"/>
                <w:sz w:val="20"/>
                <w:szCs w:val="20"/>
              </w:rPr>
              <w:t xml:space="preserve">be payable. </w:t>
            </w:r>
          </w:p>
          <w:p w:rsidR="00986C63" w:rsidRPr="009E23D3" w:rsidRDefault="001C195D" w:rsidP="008B3E68">
            <w:pPr>
              <w:rPr>
                <w:rFonts w:ascii="Verdana" w:hAnsi="Verdana" w:cs="Times New Roman"/>
                <w:color w:val="1F4E79" w:themeColor="accent1" w:themeShade="80"/>
                <w:sz w:val="20"/>
                <w:szCs w:val="20"/>
              </w:rPr>
            </w:pPr>
            <w:r w:rsidRPr="00817634">
              <w:rPr>
                <w:rFonts w:ascii="Verdana" w:hAnsi="Verdana" w:cs="Times New Roman"/>
                <w:color w:val="1F4E79" w:themeColor="accent1" w:themeShade="80"/>
                <w:sz w:val="20"/>
                <w:szCs w:val="20"/>
              </w:rPr>
              <w:t xml:space="preserve">● </w:t>
            </w:r>
            <w:r w:rsidR="00936C79" w:rsidRPr="0033117D">
              <w:rPr>
                <w:rFonts w:ascii="Verdana" w:hAnsi="Verdana" w:cs="Times New Roman"/>
                <w:color w:val="1F4E79" w:themeColor="accent1" w:themeShade="80"/>
                <w:sz w:val="20"/>
                <w:szCs w:val="20"/>
              </w:rPr>
              <w:t>Should you have elected or</w:t>
            </w:r>
            <w:r w:rsidR="00B2066A">
              <w:rPr>
                <w:rFonts w:ascii="Verdana" w:hAnsi="Verdana" w:cs="Times New Roman"/>
                <w:color w:val="1F4E79" w:themeColor="accent1" w:themeShade="80"/>
                <w:sz w:val="20"/>
                <w:szCs w:val="20"/>
              </w:rPr>
              <w:t xml:space="preserve"> were deemed to have elected a d</w:t>
            </w:r>
            <w:r w:rsidR="00936C79" w:rsidRPr="0033117D">
              <w:rPr>
                <w:rFonts w:ascii="Verdana" w:hAnsi="Verdana" w:cs="Times New Roman"/>
                <w:color w:val="1F4E79" w:themeColor="accent1" w:themeShade="80"/>
                <w:sz w:val="20"/>
                <w:szCs w:val="20"/>
              </w:rPr>
              <w:t xml:space="preserve">eferred retirement benefit, </w:t>
            </w:r>
            <w:r w:rsidR="00B2066A">
              <w:rPr>
                <w:rFonts w:ascii="Verdana" w:hAnsi="Verdana" w:cs="Times New Roman"/>
                <w:color w:val="1F4E79" w:themeColor="accent1" w:themeShade="80"/>
                <w:sz w:val="20"/>
                <w:szCs w:val="20"/>
              </w:rPr>
              <w:t>if</w:t>
            </w:r>
            <w:r w:rsidRPr="0033117D">
              <w:rPr>
                <w:rFonts w:ascii="Verdana" w:hAnsi="Verdana" w:cs="Times New Roman"/>
                <w:color w:val="1F4E79" w:themeColor="accent1" w:themeShade="80"/>
                <w:sz w:val="20"/>
                <w:szCs w:val="20"/>
              </w:rPr>
              <w:t xml:space="preserve"> the benefit was not yet due in payment, you are allowed to change your entitlement to a </w:t>
            </w:r>
            <w:r w:rsidR="00FF40D0">
              <w:rPr>
                <w:rFonts w:ascii="Verdana" w:hAnsi="Verdana" w:cs="Times New Roman"/>
                <w:color w:val="1F4E79" w:themeColor="accent1" w:themeShade="80"/>
                <w:sz w:val="20"/>
                <w:szCs w:val="20"/>
              </w:rPr>
              <w:lastRenderedPageBreak/>
              <w:t>one-time cash payout</w:t>
            </w:r>
            <w:r w:rsidR="008B3E68">
              <w:rPr>
                <w:rFonts w:ascii="Verdana" w:hAnsi="Verdana" w:cs="Times New Roman"/>
                <w:color w:val="1F4E79" w:themeColor="accent1" w:themeShade="80"/>
                <w:sz w:val="20"/>
                <w:szCs w:val="20"/>
              </w:rPr>
              <w:t xml:space="preserve"> by submitting your request in writing to the Fund</w:t>
            </w:r>
            <w:r w:rsidRPr="0033117D">
              <w:rPr>
                <w:rFonts w:ascii="Verdana" w:hAnsi="Verdana" w:cs="Times New Roman"/>
                <w:color w:val="1F4E79" w:themeColor="accent1" w:themeShade="80"/>
                <w:sz w:val="20"/>
                <w:szCs w:val="20"/>
              </w:rPr>
              <w:t xml:space="preserve">. However, in that case, you would </w:t>
            </w:r>
            <w:r w:rsidR="008B3E68">
              <w:rPr>
                <w:rFonts w:ascii="Verdana" w:hAnsi="Verdana" w:cs="Times New Roman"/>
                <w:color w:val="1F4E79" w:themeColor="accent1" w:themeShade="80"/>
                <w:sz w:val="20"/>
                <w:szCs w:val="20"/>
              </w:rPr>
              <w:t>NOT</w:t>
            </w:r>
            <w:r w:rsidRPr="0033117D">
              <w:rPr>
                <w:rFonts w:ascii="Verdana" w:hAnsi="Verdana" w:cs="Times New Roman"/>
                <w:color w:val="1F4E79" w:themeColor="accent1" w:themeShade="80"/>
                <w:sz w:val="20"/>
                <w:szCs w:val="20"/>
              </w:rPr>
              <w:t xml:space="preserve"> be entitled to restore </w:t>
            </w:r>
            <w:r w:rsidR="008B3E68">
              <w:rPr>
                <w:rFonts w:ascii="Verdana" w:hAnsi="Verdana" w:cs="Times New Roman"/>
                <w:color w:val="1F4E79" w:themeColor="accent1" w:themeShade="80"/>
                <w:sz w:val="20"/>
                <w:szCs w:val="20"/>
              </w:rPr>
              <w:t xml:space="preserve">the period of contributory service for which the cash payment was made, </w:t>
            </w:r>
            <w:r w:rsidRPr="0033117D">
              <w:rPr>
                <w:rFonts w:ascii="Verdana" w:hAnsi="Verdana" w:cs="Times New Roman"/>
                <w:color w:val="1F4E79" w:themeColor="accent1" w:themeShade="80"/>
                <w:sz w:val="20"/>
                <w:szCs w:val="20"/>
              </w:rPr>
              <w:t xml:space="preserve">should you again become a </w:t>
            </w:r>
            <w:r w:rsidR="003A05D8" w:rsidRPr="0033117D">
              <w:rPr>
                <w:rFonts w:ascii="Verdana" w:hAnsi="Verdana" w:cs="Times New Roman"/>
                <w:color w:val="1F4E79" w:themeColor="accent1" w:themeShade="80"/>
                <w:sz w:val="20"/>
                <w:szCs w:val="20"/>
              </w:rPr>
              <w:t xml:space="preserve">UNJSPF </w:t>
            </w:r>
            <w:r w:rsidRPr="0033117D">
              <w:rPr>
                <w:rFonts w:ascii="Verdana" w:hAnsi="Verdana" w:cs="Times New Roman"/>
                <w:color w:val="1F4E79" w:themeColor="accent1" w:themeShade="80"/>
                <w:sz w:val="20"/>
                <w:szCs w:val="20"/>
              </w:rPr>
              <w:t>participant</w:t>
            </w:r>
            <w:r w:rsidR="008B3E68">
              <w:rPr>
                <w:rFonts w:ascii="Verdana" w:hAnsi="Verdana" w:cs="Times New Roman"/>
                <w:color w:val="1F4E79" w:themeColor="accent1" w:themeShade="80"/>
                <w:sz w:val="20"/>
                <w:szCs w:val="20"/>
              </w:rPr>
              <w:t xml:space="preserve"> at a later stage</w:t>
            </w:r>
            <w:r w:rsidR="003A05D8" w:rsidRPr="0033117D">
              <w:rPr>
                <w:rFonts w:ascii="Verdana" w:hAnsi="Verdana" w:cs="Times New Roman"/>
                <w:color w:val="1F4E79" w:themeColor="accent1" w:themeShade="80"/>
                <w:sz w:val="20"/>
                <w:szCs w:val="20"/>
              </w:rPr>
              <w:t>.</w:t>
            </w:r>
          </w:p>
        </w:tc>
        <w:tc>
          <w:tcPr>
            <w:tcW w:w="3465" w:type="dxa"/>
          </w:tcPr>
          <w:p w:rsidR="007E10A9" w:rsidRPr="009E23D3" w:rsidRDefault="004058E0" w:rsidP="000427AB">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lastRenderedPageBreak/>
              <w:t xml:space="preserve">A </w:t>
            </w:r>
            <w:r w:rsidR="00B63CA0" w:rsidRPr="009E23D3">
              <w:rPr>
                <w:rFonts w:ascii="Verdana" w:hAnsi="Verdana" w:cs="Times New Roman"/>
                <w:color w:val="1F4E79" w:themeColor="accent1" w:themeShade="80"/>
                <w:sz w:val="20"/>
                <w:szCs w:val="20"/>
              </w:rPr>
              <w:t>Withdrawal S</w:t>
            </w:r>
            <w:r w:rsidR="007E10A9" w:rsidRPr="009E23D3">
              <w:rPr>
                <w:rFonts w:ascii="Verdana" w:hAnsi="Verdana" w:cs="Times New Roman"/>
                <w:color w:val="1F4E79" w:themeColor="accent1" w:themeShade="80"/>
                <w:sz w:val="20"/>
                <w:szCs w:val="20"/>
              </w:rPr>
              <w:t>ettlement is a one</w:t>
            </w:r>
            <w:r w:rsidR="00552AD8" w:rsidRPr="009E23D3">
              <w:rPr>
                <w:rFonts w:ascii="Verdana" w:hAnsi="Verdana" w:cs="Times New Roman"/>
                <w:color w:val="1F4E79" w:themeColor="accent1" w:themeShade="80"/>
                <w:sz w:val="20"/>
                <w:szCs w:val="20"/>
              </w:rPr>
              <w:t>-</w:t>
            </w:r>
            <w:r w:rsidR="007E10A9" w:rsidRPr="009E23D3">
              <w:rPr>
                <w:rFonts w:ascii="Verdana" w:hAnsi="Verdana" w:cs="Times New Roman"/>
                <w:color w:val="1F4E79" w:themeColor="accent1" w:themeShade="80"/>
                <w:sz w:val="20"/>
                <w:szCs w:val="20"/>
              </w:rPr>
              <w:t xml:space="preserve">time </w:t>
            </w:r>
            <w:r w:rsidR="003A05D8">
              <w:rPr>
                <w:rFonts w:ascii="Verdana" w:hAnsi="Verdana" w:cs="Times New Roman"/>
                <w:color w:val="1F4E79" w:themeColor="accent1" w:themeShade="80"/>
                <w:sz w:val="20"/>
                <w:szCs w:val="20"/>
              </w:rPr>
              <w:t xml:space="preserve">cash </w:t>
            </w:r>
            <w:r w:rsidR="007E10A9" w:rsidRPr="009E23D3">
              <w:rPr>
                <w:rFonts w:ascii="Verdana" w:hAnsi="Verdana" w:cs="Times New Roman"/>
                <w:color w:val="1F4E79" w:themeColor="accent1" w:themeShade="80"/>
                <w:sz w:val="20"/>
                <w:szCs w:val="20"/>
              </w:rPr>
              <w:t>payment</w:t>
            </w:r>
            <w:r w:rsidR="004F7BA1" w:rsidRPr="009E23D3">
              <w:rPr>
                <w:rFonts w:ascii="Verdana" w:hAnsi="Verdana" w:cs="Times New Roman"/>
                <w:color w:val="1F4E79" w:themeColor="accent1" w:themeShade="80"/>
                <w:sz w:val="20"/>
                <w:szCs w:val="20"/>
              </w:rPr>
              <w:t>.</w:t>
            </w:r>
          </w:p>
          <w:p w:rsidR="001E5060" w:rsidRPr="009E23D3" w:rsidRDefault="001E5060" w:rsidP="000427AB">
            <w:pPr>
              <w:rPr>
                <w:rFonts w:ascii="Verdana" w:hAnsi="Verdana" w:cs="Times New Roman"/>
                <w:color w:val="1F4E79" w:themeColor="accent1" w:themeShade="80"/>
                <w:sz w:val="20"/>
                <w:szCs w:val="20"/>
              </w:rPr>
            </w:pPr>
          </w:p>
          <w:p w:rsidR="001E5060" w:rsidRPr="009E23D3" w:rsidRDefault="001E5060" w:rsidP="000427AB">
            <w:pPr>
              <w:rPr>
                <w:rFonts w:ascii="Verdana" w:hAnsi="Verdana" w:cs="Times New Roman"/>
                <w:color w:val="1F4E79" w:themeColor="accent1" w:themeShade="80"/>
                <w:sz w:val="20"/>
                <w:szCs w:val="20"/>
              </w:rPr>
            </w:pPr>
          </w:p>
        </w:tc>
      </w:tr>
      <w:tr w:rsidR="00212ACE" w:rsidRPr="00212ACE" w:rsidTr="00066EA3">
        <w:tc>
          <w:tcPr>
            <w:tcW w:w="1710" w:type="dxa"/>
            <w:shd w:val="clear" w:color="auto" w:fill="DEEAF6" w:themeFill="accent1" w:themeFillTint="33"/>
          </w:tcPr>
          <w:p w:rsidR="00E640EF" w:rsidRPr="009E23D3" w:rsidRDefault="00EC346E" w:rsidP="009E23D3">
            <w:pPr>
              <w:rPr>
                <w:rFonts w:ascii="Verdana" w:hAnsi="Verdana" w:cs="Times New Roman"/>
                <w:b/>
                <w:color w:val="0070C0"/>
                <w:sz w:val="20"/>
                <w:szCs w:val="20"/>
              </w:rPr>
            </w:pPr>
            <w:r w:rsidRPr="009E23D3">
              <w:rPr>
                <w:rFonts w:ascii="Verdana" w:hAnsi="Verdana" w:cs="Times New Roman"/>
                <w:b/>
                <w:color w:val="0070C0"/>
                <w:sz w:val="20"/>
                <w:szCs w:val="20"/>
              </w:rPr>
              <w:t>Does the benefit carry prospective surviving spouse’s benefit?</w:t>
            </w:r>
          </w:p>
        </w:tc>
        <w:tc>
          <w:tcPr>
            <w:tcW w:w="3465" w:type="dxa"/>
          </w:tcPr>
          <w:p w:rsidR="00436371" w:rsidRDefault="00436371" w:rsidP="009E23D3">
            <w:pPr>
              <w:suppressAutoHyphens/>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Pr="009E23D3">
              <w:rPr>
                <w:rFonts w:ascii="Verdana" w:hAnsi="Verdana" w:cs="Times New Roman"/>
                <w:color w:val="1F4E79" w:themeColor="accent1" w:themeShade="80"/>
                <w:sz w:val="20"/>
                <w:szCs w:val="20"/>
              </w:rPr>
              <w:t xml:space="preserve"> </w:t>
            </w:r>
          </w:p>
          <w:p w:rsidR="004058E0" w:rsidRDefault="001F2999" w:rsidP="009E23D3">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Pr>
                <w:rFonts w:ascii="Verdana" w:hAnsi="Verdana" w:cs="Times New Roman"/>
                <w:color w:val="1F4E79" w:themeColor="accent1" w:themeShade="80"/>
                <w:sz w:val="20"/>
                <w:szCs w:val="20"/>
              </w:rPr>
              <w:t xml:space="preserve">Provided you </w:t>
            </w:r>
            <w:r w:rsidR="00D35C5E">
              <w:rPr>
                <w:rFonts w:ascii="Verdana" w:hAnsi="Verdana" w:cs="Times New Roman"/>
                <w:color w:val="1F4E79" w:themeColor="accent1" w:themeShade="80"/>
                <w:sz w:val="20"/>
                <w:szCs w:val="20"/>
              </w:rPr>
              <w:t>are</w:t>
            </w:r>
            <w:r>
              <w:rPr>
                <w:rFonts w:ascii="Verdana" w:hAnsi="Verdana" w:cs="Times New Roman"/>
                <w:color w:val="1F4E79" w:themeColor="accent1" w:themeShade="80"/>
                <w:sz w:val="20"/>
                <w:szCs w:val="20"/>
              </w:rPr>
              <w:t xml:space="preserve"> married to your spouse at the date of separation from service and rem</w:t>
            </w:r>
            <w:r w:rsidR="00D35C5E">
              <w:rPr>
                <w:rFonts w:ascii="Verdana" w:hAnsi="Verdana" w:cs="Times New Roman"/>
                <w:color w:val="1F4E79" w:themeColor="accent1" w:themeShade="80"/>
                <w:sz w:val="20"/>
                <w:szCs w:val="20"/>
              </w:rPr>
              <w:t>ain</w:t>
            </w:r>
            <w:r>
              <w:rPr>
                <w:rFonts w:ascii="Verdana" w:hAnsi="Verdana" w:cs="Times New Roman"/>
                <w:color w:val="1F4E79" w:themeColor="accent1" w:themeShade="80"/>
                <w:sz w:val="20"/>
                <w:szCs w:val="20"/>
              </w:rPr>
              <w:t xml:space="preserve"> married to the same spouse till the date of your death. </w:t>
            </w:r>
            <w:r w:rsidR="004058E0" w:rsidRPr="009E23D3">
              <w:rPr>
                <w:rFonts w:ascii="Verdana" w:hAnsi="Verdana" w:cs="Times New Roman"/>
                <w:color w:val="1F4E79" w:themeColor="accent1" w:themeShade="80"/>
                <w:sz w:val="20"/>
                <w:szCs w:val="20"/>
              </w:rPr>
              <w:t>The value of this surviving spouse’s benefit would be 50% of your full entitlement (prior to commutation of part of your benefit into a lump sum if such was the case); such surviving spouse’s benefit would be payable for life and subject to cost of living adjustments.</w:t>
            </w:r>
          </w:p>
          <w:p w:rsidR="001F2999" w:rsidRPr="009E23D3" w:rsidRDefault="001F2999" w:rsidP="009E23D3">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Pr="00A44AE9">
              <w:rPr>
                <w:rFonts w:ascii="Verdana" w:hAnsi="Verdana" w:cs="Times New Roman"/>
                <w:color w:val="1F4E79" w:themeColor="accent1" w:themeShade="80"/>
                <w:sz w:val="20"/>
                <w:szCs w:val="20"/>
              </w:rPr>
              <w:t xml:space="preserve">However, if you married your spouse </w:t>
            </w:r>
            <w:r w:rsidRPr="001F2999">
              <w:rPr>
                <w:rFonts w:ascii="Verdana" w:hAnsi="Verdana" w:cs="Times New Roman"/>
                <w:color w:val="1F4E79" w:themeColor="accent1" w:themeShade="80"/>
                <w:sz w:val="20"/>
                <w:szCs w:val="20"/>
                <w:u w:val="single"/>
              </w:rPr>
              <w:t>after</w:t>
            </w:r>
            <w:r w:rsidRPr="00A44AE9">
              <w:rPr>
                <w:rFonts w:ascii="Verdana" w:hAnsi="Verdana" w:cs="Times New Roman"/>
                <w:color w:val="1F4E79" w:themeColor="accent1" w:themeShade="80"/>
                <w:sz w:val="20"/>
                <w:szCs w:val="20"/>
              </w:rPr>
              <w:t xml:space="preserve"> separation from service </w:t>
            </w:r>
            <w:r>
              <w:rPr>
                <w:rFonts w:ascii="Verdana" w:hAnsi="Verdana" w:cs="Times New Roman"/>
                <w:color w:val="1F4E79" w:themeColor="accent1" w:themeShade="80"/>
                <w:sz w:val="20"/>
                <w:szCs w:val="20"/>
              </w:rPr>
              <w:t>your spouse</w:t>
            </w:r>
            <w:r w:rsidRPr="00A44AE9">
              <w:rPr>
                <w:rFonts w:ascii="Verdana" w:hAnsi="Verdana" w:cs="Times New Roman"/>
                <w:color w:val="1F4E79" w:themeColor="accent1" w:themeShade="80"/>
                <w:sz w:val="20"/>
                <w:szCs w:val="20"/>
              </w:rPr>
              <w:t xml:space="preserve"> would not be eligible for a surviving spouse’s benefit unless </w:t>
            </w:r>
            <w:r>
              <w:rPr>
                <w:rFonts w:ascii="Verdana" w:hAnsi="Verdana" w:cs="Times New Roman"/>
                <w:color w:val="1F4E79" w:themeColor="accent1" w:themeShade="80"/>
                <w:sz w:val="20"/>
                <w:szCs w:val="20"/>
              </w:rPr>
              <w:t xml:space="preserve">you </w:t>
            </w:r>
            <w:r w:rsidRPr="00A44AE9">
              <w:rPr>
                <w:rFonts w:ascii="Verdana" w:hAnsi="Verdana"/>
                <w:color w:val="1F4E79" w:themeColor="accent1" w:themeShade="80"/>
                <w:sz w:val="20"/>
                <w:szCs w:val="20"/>
              </w:rPr>
              <w:t xml:space="preserve">elect to purchase an annuity for your new spouse </w:t>
            </w:r>
            <w:r>
              <w:rPr>
                <w:rFonts w:ascii="Verdana" w:hAnsi="Verdana"/>
                <w:color w:val="1F4E79" w:themeColor="accent1" w:themeShade="80"/>
                <w:sz w:val="20"/>
                <w:szCs w:val="20"/>
              </w:rPr>
              <w:t xml:space="preserve">by submitting an according request in writing to the Fund </w:t>
            </w:r>
            <w:r w:rsidRPr="00A44AE9">
              <w:rPr>
                <w:rFonts w:ascii="Verdana" w:hAnsi="Verdana"/>
                <w:color w:val="1F4E79" w:themeColor="accent1" w:themeShade="80"/>
                <w:sz w:val="20"/>
                <w:szCs w:val="20"/>
              </w:rPr>
              <w:t xml:space="preserve">within </w:t>
            </w:r>
            <w:r>
              <w:rPr>
                <w:rFonts w:ascii="Verdana" w:hAnsi="Verdana"/>
                <w:color w:val="1F4E79" w:themeColor="accent1" w:themeShade="80"/>
                <w:sz w:val="20"/>
                <w:szCs w:val="20"/>
              </w:rPr>
              <w:t xml:space="preserve">max. </w:t>
            </w:r>
            <w:r w:rsidRPr="00A44AE9">
              <w:rPr>
                <w:rFonts w:ascii="Verdana" w:hAnsi="Verdana"/>
                <w:color w:val="1F4E79" w:themeColor="accent1" w:themeShade="80"/>
                <w:sz w:val="20"/>
                <w:szCs w:val="20"/>
              </w:rPr>
              <w:t>one year of the date of your marriage.</w:t>
            </w:r>
          </w:p>
        </w:tc>
        <w:tc>
          <w:tcPr>
            <w:tcW w:w="3465" w:type="dxa"/>
          </w:tcPr>
          <w:p w:rsidR="00165C57" w:rsidRDefault="00165C57" w:rsidP="009E23D3">
            <w:pPr>
              <w:suppressAutoHyphens/>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Pr="009E23D3">
              <w:rPr>
                <w:rFonts w:ascii="Verdana" w:hAnsi="Verdana" w:cs="Times New Roman"/>
                <w:color w:val="1F4E79" w:themeColor="accent1" w:themeShade="80"/>
                <w:sz w:val="20"/>
                <w:szCs w:val="20"/>
              </w:rPr>
              <w:t xml:space="preserve"> </w:t>
            </w:r>
          </w:p>
          <w:p w:rsidR="004058E0" w:rsidRDefault="001F2999" w:rsidP="009E23D3">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Pr>
                <w:rFonts w:ascii="Verdana" w:hAnsi="Verdana" w:cs="Times New Roman"/>
                <w:color w:val="1F4E79" w:themeColor="accent1" w:themeShade="80"/>
                <w:sz w:val="20"/>
                <w:szCs w:val="20"/>
              </w:rPr>
              <w:t xml:space="preserve">Provided you </w:t>
            </w:r>
            <w:r w:rsidR="00D35C5E">
              <w:rPr>
                <w:rFonts w:ascii="Verdana" w:hAnsi="Verdana" w:cs="Times New Roman"/>
                <w:color w:val="1F4E79" w:themeColor="accent1" w:themeShade="80"/>
                <w:sz w:val="20"/>
                <w:szCs w:val="20"/>
              </w:rPr>
              <w:t>are</w:t>
            </w:r>
            <w:r>
              <w:rPr>
                <w:rFonts w:ascii="Verdana" w:hAnsi="Verdana" w:cs="Times New Roman"/>
                <w:color w:val="1F4E79" w:themeColor="accent1" w:themeShade="80"/>
                <w:sz w:val="20"/>
                <w:szCs w:val="20"/>
              </w:rPr>
              <w:t xml:space="preserve"> married to your spouse at the date of separation from service and rem</w:t>
            </w:r>
            <w:r w:rsidR="00D35C5E">
              <w:rPr>
                <w:rFonts w:ascii="Verdana" w:hAnsi="Verdana" w:cs="Times New Roman"/>
                <w:color w:val="1F4E79" w:themeColor="accent1" w:themeShade="80"/>
                <w:sz w:val="20"/>
                <w:szCs w:val="20"/>
              </w:rPr>
              <w:t>ain</w:t>
            </w:r>
            <w:r>
              <w:rPr>
                <w:rFonts w:ascii="Verdana" w:hAnsi="Verdana" w:cs="Times New Roman"/>
                <w:color w:val="1F4E79" w:themeColor="accent1" w:themeShade="80"/>
                <w:sz w:val="20"/>
                <w:szCs w:val="20"/>
              </w:rPr>
              <w:t xml:space="preserve"> married to the same spouse till the date of your death. </w:t>
            </w:r>
            <w:r w:rsidR="004058E0" w:rsidRPr="009E23D3">
              <w:rPr>
                <w:rFonts w:ascii="Verdana" w:hAnsi="Verdana" w:cs="Times New Roman"/>
                <w:color w:val="1F4E79" w:themeColor="accent1" w:themeShade="80"/>
                <w:sz w:val="20"/>
                <w:szCs w:val="20"/>
              </w:rPr>
              <w:t>The value of this surviving spouse’s benefit would be 50% of your full entitlement (prior to commutation of part of your benefit into a lump sum if such was the case); such surviving spouse’s benefit would be payable for life and subject to cost of living adjustments.</w:t>
            </w:r>
          </w:p>
          <w:p w:rsidR="001F2999" w:rsidRPr="009E23D3" w:rsidRDefault="001F2999" w:rsidP="009E23D3">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Pr="00A44AE9">
              <w:rPr>
                <w:rFonts w:ascii="Verdana" w:hAnsi="Verdana" w:cs="Times New Roman"/>
                <w:color w:val="1F4E79" w:themeColor="accent1" w:themeShade="80"/>
                <w:sz w:val="20"/>
                <w:szCs w:val="20"/>
              </w:rPr>
              <w:t xml:space="preserve">However, if you married your spouse </w:t>
            </w:r>
            <w:r w:rsidRPr="001F2999">
              <w:rPr>
                <w:rFonts w:ascii="Verdana" w:hAnsi="Verdana" w:cs="Times New Roman"/>
                <w:color w:val="1F4E79" w:themeColor="accent1" w:themeShade="80"/>
                <w:sz w:val="20"/>
                <w:szCs w:val="20"/>
                <w:u w:val="single"/>
              </w:rPr>
              <w:t>after</w:t>
            </w:r>
            <w:r w:rsidRPr="00A44AE9">
              <w:rPr>
                <w:rFonts w:ascii="Verdana" w:hAnsi="Verdana" w:cs="Times New Roman"/>
                <w:color w:val="1F4E79" w:themeColor="accent1" w:themeShade="80"/>
                <w:sz w:val="20"/>
                <w:szCs w:val="20"/>
              </w:rPr>
              <w:t xml:space="preserve"> separation from service </w:t>
            </w:r>
            <w:r>
              <w:rPr>
                <w:rFonts w:ascii="Verdana" w:hAnsi="Verdana" w:cs="Times New Roman"/>
                <w:color w:val="1F4E79" w:themeColor="accent1" w:themeShade="80"/>
                <w:sz w:val="20"/>
                <w:szCs w:val="20"/>
              </w:rPr>
              <w:t>your spouse</w:t>
            </w:r>
            <w:r w:rsidRPr="00A44AE9">
              <w:rPr>
                <w:rFonts w:ascii="Verdana" w:hAnsi="Verdana" w:cs="Times New Roman"/>
                <w:color w:val="1F4E79" w:themeColor="accent1" w:themeShade="80"/>
                <w:sz w:val="20"/>
                <w:szCs w:val="20"/>
              </w:rPr>
              <w:t xml:space="preserve"> would not be eligible for a surviving spouse’s benefit unless </w:t>
            </w:r>
            <w:r>
              <w:rPr>
                <w:rFonts w:ascii="Verdana" w:hAnsi="Verdana" w:cs="Times New Roman"/>
                <w:color w:val="1F4E79" w:themeColor="accent1" w:themeShade="80"/>
                <w:sz w:val="20"/>
                <w:szCs w:val="20"/>
              </w:rPr>
              <w:t xml:space="preserve">you </w:t>
            </w:r>
            <w:r w:rsidRPr="00A44AE9">
              <w:rPr>
                <w:rFonts w:ascii="Verdana" w:hAnsi="Verdana"/>
                <w:color w:val="1F4E79" w:themeColor="accent1" w:themeShade="80"/>
                <w:sz w:val="20"/>
                <w:szCs w:val="20"/>
              </w:rPr>
              <w:t xml:space="preserve">elect to purchase an annuity for your new spouse </w:t>
            </w:r>
            <w:r>
              <w:rPr>
                <w:rFonts w:ascii="Verdana" w:hAnsi="Verdana"/>
                <w:color w:val="1F4E79" w:themeColor="accent1" w:themeShade="80"/>
                <w:sz w:val="20"/>
                <w:szCs w:val="20"/>
              </w:rPr>
              <w:t xml:space="preserve">by submitting an according request in writing to the Fund </w:t>
            </w:r>
            <w:r w:rsidRPr="00A44AE9">
              <w:rPr>
                <w:rFonts w:ascii="Verdana" w:hAnsi="Verdana"/>
                <w:color w:val="1F4E79" w:themeColor="accent1" w:themeShade="80"/>
                <w:sz w:val="20"/>
                <w:szCs w:val="20"/>
              </w:rPr>
              <w:t xml:space="preserve">within </w:t>
            </w:r>
            <w:r>
              <w:rPr>
                <w:rFonts w:ascii="Verdana" w:hAnsi="Verdana"/>
                <w:color w:val="1F4E79" w:themeColor="accent1" w:themeShade="80"/>
                <w:sz w:val="20"/>
                <w:szCs w:val="20"/>
              </w:rPr>
              <w:t xml:space="preserve">max. </w:t>
            </w:r>
            <w:r w:rsidRPr="00A44AE9">
              <w:rPr>
                <w:rFonts w:ascii="Verdana" w:hAnsi="Verdana"/>
                <w:color w:val="1F4E79" w:themeColor="accent1" w:themeShade="80"/>
                <w:sz w:val="20"/>
                <w:szCs w:val="20"/>
              </w:rPr>
              <w:t>one year of the date of your marriage.</w:t>
            </w:r>
          </w:p>
        </w:tc>
        <w:tc>
          <w:tcPr>
            <w:tcW w:w="3465" w:type="dxa"/>
          </w:tcPr>
          <w:p w:rsidR="00E640EF" w:rsidRPr="009E23D3" w:rsidRDefault="00165C57" w:rsidP="009E23D3">
            <w:pPr>
              <w:suppressAutoHyphens/>
              <w:rPr>
                <w:rFonts w:ascii="Verdana" w:hAnsi="Verdana" w:cs="Times New Roman"/>
                <w:color w:val="1F4E79" w:themeColor="accent1" w:themeShade="80"/>
                <w:sz w:val="20"/>
                <w:szCs w:val="20"/>
              </w:rPr>
            </w:pPr>
            <w:r w:rsidRPr="00436371">
              <w:rPr>
                <w:rFonts w:ascii="Verdana" w:hAnsi="Verdana" w:cs="Times New Roman"/>
                <w:b/>
                <w:color w:val="1F4E79" w:themeColor="accent1" w:themeShade="80"/>
                <w:sz w:val="20"/>
                <w:szCs w:val="20"/>
              </w:rPr>
              <w:t>YES</w:t>
            </w:r>
            <w:r w:rsidR="003A659D" w:rsidRPr="009E23D3">
              <w:rPr>
                <w:rFonts w:ascii="Verdana" w:hAnsi="Verdana" w:cs="Times New Roman"/>
                <w:color w:val="1F4E79" w:themeColor="accent1" w:themeShade="80"/>
                <w:sz w:val="20"/>
                <w:szCs w:val="20"/>
              </w:rPr>
              <w:t xml:space="preserve"> (unless commuted into a lump sum)</w:t>
            </w:r>
            <w:r w:rsidR="001F0CD9">
              <w:rPr>
                <w:rFonts w:ascii="Verdana" w:hAnsi="Verdana" w:cs="Times New Roman"/>
                <w:color w:val="1F4E79" w:themeColor="accent1" w:themeShade="80"/>
                <w:sz w:val="20"/>
                <w:szCs w:val="20"/>
              </w:rPr>
              <w:t>.</w:t>
            </w:r>
          </w:p>
          <w:p w:rsidR="001F2999" w:rsidRDefault="001F2999" w:rsidP="001F2999">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Pr>
                <w:rFonts w:ascii="Verdana" w:hAnsi="Verdana" w:cs="Times New Roman"/>
                <w:color w:val="1F4E79" w:themeColor="accent1" w:themeShade="80"/>
                <w:sz w:val="20"/>
                <w:szCs w:val="20"/>
              </w:rPr>
              <w:t xml:space="preserve">Provided you </w:t>
            </w:r>
            <w:r w:rsidR="00D35C5E">
              <w:rPr>
                <w:rFonts w:ascii="Verdana" w:hAnsi="Verdana" w:cs="Times New Roman"/>
                <w:color w:val="1F4E79" w:themeColor="accent1" w:themeShade="80"/>
                <w:sz w:val="20"/>
                <w:szCs w:val="20"/>
              </w:rPr>
              <w:t>are</w:t>
            </w:r>
            <w:r>
              <w:rPr>
                <w:rFonts w:ascii="Verdana" w:hAnsi="Verdana" w:cs="Times New Roman"/>
                <w:color w:val="1F4E79" w:themeColor="accent1" w:themeShade="80"/>
                <w:sz w:val="20"/>
                <w:szCs w:val="20"/>
              </w:rPr>
              <w:t xml:space="preserve"> married to your spouse at the date of separation from service and rem</w:t>
            </w:r>
            <w:r w:rsidR="00D35C5E">
              <w:rPr>
                <w:rFonts w:ascii="Verdana" w:hAnsi="Verdana" w:cs="Times New Roman"/>
                <w:color w:val="1F4E79" w:themeColor="accent1" w:themeShade="80"/>
                <w:sz w:val="20"/>
                <w:szCs w:val="20"/>
              </w:rPr>
              <w:t>ain</w:t>
            </w:r>
            <w:r>
              <w:rPr>
                <w:rFonts w:ascii="Verdana" w:hAnsi="Verdana" w:cs="Times New Roman"/>
                <w:color w:val="1F4E79" w:themeColor="accent1" w:themeShade="80"/>
                <w:sz w:val="20"/>
                <w:szCs w:val="20"/>
              </w:rPr>
              <w:t xml:space="preserve"> married to the same spouse till the date of your death. </w:t>
            </w:r>
            <w:r w:rsidRPr="009E23D3">
              <w:rPr>
                <w:rFonts w:ascii="Verdana" w:hAnsi="Verdana" w:cs="Times New Roman"/>
                <w:color w:val="1F4E79" w:themeColor="accent1" w:themeShade="80"/>
                <w:sz w:val="20"/>
                <w:szCs w:val="20"/>
              </w:rPr>
              <w:t>The value of this surviving spouse’s benefit would be 50% of your full entitlement (prior to commutation of part of your benefit into a lump sum if such was the case); such surviving spouse’s benefit would be payable for life and subject to cost of living adjustments.</w:t>
            </w:r>
          </w:p>
          <w:p w:rsidR="001F2999" w:rsidRDefault="001F2999" w:rsidP="001F2999">
            <w:pPr>
              <w:suppressAutoHyphens/>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Pr="009E23D3">
              <w:rPr>
                <w:rFonts w:ascii="Verdana" w:eastAsia="Times New Roman" w:hAnsi="Verdana" w:cs="Times New Roman"/>
                <w:color w:val="1F4E79" w:themeColor="accent1" w:themeShade="80"/>
                <w:sz w:val="20"/>
                <w:szCs w:val="20"/>
              </w:rPr>
              <w:t xml:space="preserve"> </w:t>
            </w:r>
            <w:r w:rsidRPr="00A44AE9">
              <w:rPr>
                <w:rFonts w:ascii="Verdana" w:hAnsi="Verdana" w:cs="Times New Roman"/>
                <w:color w:val="1F4E79" w:themeColor="accent1" w:themeShade="80"/>
                <w:sz w:val="20"/>
                <w:szCs w:val="20"/>
              </w:rPr>
              <w:t xml:space="preserve">However, if </w:t>
            </w:r>
            <w:r w:rsidR="00D35C5E">
              <w:rPr>
                <w:rFonts w:ascii="Verdana" w:hAnsi="Verdana" w:cs="Times New Roman"/>
                <w:color w:val="1F4E79" w:themeColor="accent1" w:themeShade="80"/>
                <w:sz w:val="20"/>
                <w:szCs w:val="20"/>
              </w:rPr>
              <w:t xml:space="preserve">you are receiving a deferred retirement benefit from the Fund and </w:t>
            </w:r>
            <w:r w:rsidRPr="00A44AE9">
              <w:rPr>
                <w:rFonts w:ascii="Verdana" w:hAnsi="Verdana" w:cs="Times New Roman"/>
                <w:color w:val="1F4E79" w:themeColor="accent1" w:themeShade="80"/>
                <w:sz w:val="20"/>
                <w:szCs w:val="20"/>
              </w:rPr>
              <w:t xml:space="preserve">married your spouse </w:t>
            </w:r>
            <w:r w:rsidRPr="001F2999">
              <w:rPr>
                <w:rFonts w:ascii="Verdana" w:hAnsi="Verdana" w:cs="Times New Roman"/>
                <w:color w:val="1F4E79" w:themeColor="accent1" w:themeShade="80"/>
                <w:sz w:val="20"/>
                <w:szCs w:val="20"/>
                <w:u w:val="single"/>
              </w:rPr>
              <w:t>after</w:t>
            </w:r>
            <w:r w:rsidRPr="00A44AE9">
              <w:rPr>
                <w:rFonts w:ascii="Verdana" w:hAnsi="Verdana" w:cs="Times New Roman"/>
                <w:color w:val="1F4E79" w:themeColor="accent1" w:themeShade="80"/>
                <w:sz w:val="20"/>
                <w:szCs w:val="20"/>
              </w:rPr>
              <w:t xml:space="preserve"> separation from service</w:t>
            </w:r>
            <w:r w:rsidR="00B2066A">
              <w:rPr>
                <w:rFonts w:ascii="Verdana" w:hAnsi="Verdana" w:cs="Times New Roman"/>
                <w:color w:val="1F4E79" w:themeColor="accent1" w:themeShade="80"/>
                <w:sz w:val="20"/>
                <w:szCs w:val="20"/>
              </w:rPr>
              <w:t>,</w:t>
            </w:r>
            <w:r w:rsidRPr="00A44AE9">
              <w:rPr>
                <w:rFonts w:ascii="Verdana" w:hAnsi="Verdana" w:cs="Times New Roman"/>
                <w:color w:val="1F4E79" w:themeColor="accent1" w:themeShade="80"/>
                <w:sz w:val="20"/>
                <w:szCs w:val="20"/>
              </w:rPr>
              <w:t xml:space="preserve"> </w:t>
            </w:r>
            <w:r>
              <w:rPr>
                <w:rFonts w:ascii="Verdana" w:hAnsi="Verdana" w:cs="Times New Roman"/>
                <w:color w:val="1F4E79" w:themeColor="accent1" w:themeShade="80"/>
                <w:sz w:val="20"/>
                <w:szCs w:val="20"/>
              </w:rPr>
              <w:t>your spouse</w:t>
            </w:r>
            <w:r w:rsidRPr="00A44AE9">
              <w:rPr>
                <w:rFonts w:ascii="Verdana" w:hAnsi="Verdana" w:cs="Times New Roman"/>
                <w:color w:val="1F4E79" w:themeColor="accent1" w:themeShade="80"/>
                <w:sz w:val="20"/>
                <w:szCs w:val="20"/>
              </w:rPr>
              <w:t xml:space="preserve"> would not be eligible for a surviving spouse’s benefit unless </w:t>
            </w:r>
            <w:r>
              <w:rPr>
                <w:rFonts w:ascii="Verdana" w:hAnsi="Verdana" w:cs="Times New Roman"/>
                <w:color w:val="1F4E79" w:themeColor="accent1" w:themeShade="80"/>
                <w:sz w:val="20"/>
                <w:szCs w:val="20"/>
              </w:rPr>
              <w:t xml:space="preserve">you </w:t>
            </w:r>
            <w:r w:rsidRPr="00A44AE9">
              <w:rPr>
                <w:rFonts w:ascii="Verdana" w:hAnsi="Verdana"/>
                <w:color w:val="1F4E79" w:themeColor="accent1" w:themeShade="80"/>
                <w:sz w:val="20"/>
                <w:szCs w:val="20"/>
              </w:rPr>
              <w:t xml:space="preserve">elect to purchase an annuity for your new spouse </w:t>
            </w:r>
            <w:r>
              <w:rPr>
                <w:rFonts w:ascii="Verdana" w:hAnsi="Verdana"/>
                <w:color w:val="1F4E79" w:themeColor="accent1" w:themeShade="80"/>
                <w:sz w:val="20"/>
                <w:szCs w:val="20"/>
              </w:rPr>
              <w:t xml:space="preserve">by submitting an according request in writing </w:t>
            </w:r>
            <w:r>
              <w:rPr>
                <w:rFonts w:ascii="Verdana" w:hAnsi="Verdana"/>
                <w:color w:val="1F4E79" w:themeColor="accent1" w:themeShade="80"/>
                <w:sz w:val="20"/>
                <w:szCs w:val="20"/>
              </w:rPr>
              <w:lastRenderedPageBreak/>
              <w:t xml:space="preserve">to the Fund </w:t>
            </w:r>
            <w:r w:rsidRPr="00A44AE9">
              <w:rPr>
                <w:rFonts w:ascii="Verdana" w:hAnsi="Verdana"/>
                <w:color w:val="1F4E79" w:themeColor="accent1" w:themeShade="80"/>
                <w:sz w:val="20"/>
                <w:szCs w:val="20"/>
              </w:rPr>
              <w:t xml:space="preserve">within </w:t>
            </w:r>
            <w:r>
              <w:rPr>
                <w:rFonts w:ascii="Verdana" w:hAnsi="Verdana"/>
                <w:color w:val="1F4E79" w:themeColor="accent1" w:themeShade="80"/>
                <w:sz w:val="20"/>
                <w:szCs w:val="20"/>
              </w:rPr>
              <w:t xml:space="preserve">max. </w:t>
            </w:r>
            <w:r w:rsidRPr="00A44AE9">
              <w:rPr>
                <w:rFonts w:ascii="Verdana" w:hAnsi="Verdana"/>
                <w:color w:val="1F4E79" w:themeColor="accent1" w:themeShade="80"/>
                <w:sz w:val="20"/>
                <w:szCs w:val="20"/>
              </w:rPr>
              <w:t>one year of the date of your marriage.</w:t>
            </w:r>
          </w:p>
          <w:p w:rsidR="004058E0" w:rsidRPr="009E23D3" w:rsidRDefault="004058E0" w:rsidP="009E23D3">
            <w:pPr>
              <w:suppressAutoHyphens/>
              <w:rPr>
                <w:rFonts w:ascii="Verdana" w:hAnsi="Verdana" w:cs="Times New Roman"/>
                <w:color w:val="1F4E79" w:themeColor="accent1" w:themeShade="80"/>
                <w:sz w:val="20"/>
                <w:szCs w:val="20"/>
              </w:rPr>
            </w:pPr>
          </w:p>
        </w:tc>
        <w:tc>
          <w:tcPr>
            <w:tcW w:w="3465" w:type="dxa"/>
          </w:tcPr>
          <w:p w:rsidR="00E640EF" w:rsidRPr="00165C57" w:rsidRDefault="00165C57" w:rsidP="000427AB">
            <w:pPr>
              <w:suppressAutoHyphens/>
              <w:rPr>
                <w:rFonts w:ascii="Verdana" w:hAnsi="Verdana" w:cs="Times New Roman"/>
                <w:b/>
                <w:color w:val="1F4E79" w:themeColor="accent1" w:themeShade="80"/>
                <w:sz w:val="20"/>
                <w:szCs w:val="20"/>
              </w:rPr>
            </w:pPr>
            <w:r w:rsidRPr="00165C57">
              <w:rPr>
                <w:rFonts w:ascii="Verdana" w:hAnsi="Verdana" w:cs="Times New Roman"/>
                <w:b/>
                <w:color w:val="1F4E79" w:themeColor="accent1" w:themeShade="80"/>
                <w:sz w:val="20"/>
                <w:szCs w:val="20"/>
              </w:rPr>
              <w:lastRenderedPageBreak/>
              <w:t>NO</w:t>
            </w:r>
          </w:p>
        </w:tc>
      </w:tr>
      <w:tr w:rsidR="00212ACE" w:rsidRPr="00212ACE" w:rsidTr="00066EA3">
        <w:tc>
          <w:tcPr>
            <w:tcW w:w="1710" w:type="dxa"/>
            <w:shd w:val="clear" w:color="auto" w:fill="DEEAF6" w:themeFill="accent1" w:themeFillTint="33"/>
          </w:tcPr>
          <w:p w:rsidR="00E640EF" w:rsidRPr="009E23D3" w:rsidRDefault="00EC346E" w:rsidP="009E23D3">
            <w:pPr>
              <w:rPr>
                <w:rFonts w:ascii="Verdana" w:hAnsi="Verdana" w:cs="Times New Roman"/>
                <w:b/>
                <w:color w:val="0070C0"/>
                <w:sz w:val="20"/>
                <w:szCs w:val="20"/>
              </w:rPr>
            </w:pPr>
            <w:r w:rsidRPr="009E23D3">
              <w:rPr>
                <w:rFonts w:ascii="Verdana" w:hAnsi="Verdana" w:cs="Times New Roman"/>
                <w:b/>
                <w:color w:val="0070C0"/>
                <w:sz w:val="20"/>
                <w:szCs w:val="20"/>
              </w:rPr>
              <w:t>Does the benefit carry child benefit</w:t>
            </w:r>
            <w:r w:rsidR="007E10A9" w:rsidRPr="009E23D3">
              <w:rPr>
                <w:rFonts w:ascii="Verdana" w:hAnsi="Verdana" w:cs="Times New Roman"/>
                <w:b/>
                <w:color w:val="0070C0"/>
                <w:sz w:val="20"/>
                <w:szCs w:val="20"/>
              </w:rPr>
              <w:t xml:space="preserve"> for each child under the age of 21</w:t>
            </w:r>
            <w:r w:rsidRPr="009E23D3">
              <w:rPr>
                <w:rFonts w:ascii="Verdana" w:hAnsi="Verdana" w:cs="Times New Roman"/>
                <w:b/>
                <w:color w:val="0070C0"/>
                <w:sz w:val="20"/>
                <w:szCs w:val="20"/>
              </w:rPr>
              <w:t>?</w:t>
            </w:r>
          </w:p>
        </w:tc>
        <w:tc>
          <w:tcPr>
            <w:tcW w:w="3465" w:type="dxa"/>
          </w:tcPr>
          <w:p w:rsidR="007C0AB2" w:rsidRDefault="00165C57" w:rsidP="007C0AB2">
            <w:pPr>
              <w:rPr>
                <w:rFonts w:ascii="Verdana" w:hAnsi="Verdana" w:cs="Times New Roman"/>
                <w:color w:val="1F4E79" w:themeColor="accent1" w:themeShade="80"/>
                <w:sz w:val="20"/>
                <w:szCs w:val="20"/>
              </w:rPr>
            </w:pPr>
            <w:r w:rsidRPr="00165C57">
              <w:rPr>
                <w:rFonts w:ascii="Verdana" w:hAnsi="Verdana" w:cs="Times New Roman"/>
                <w:b/>
                <w:color w:val="1F4E79" w:themeColor="accent1" w:themeShade="80"/>
                <w:sz w:val="20"/>
                <w:szCs w:val="20"/>
              </w:rPr>
              <w:t>YES</w:t>
            </w:r>
            <w:r w:rsidR="007C0AB2">
              <w:rPr>
                <w:rFonts w:ascii="Verdana" w:hAnsi="Verdana" w:cs="Times New Roman"/>
                <w:color w:val="1F4E79" w:themeColor="accent1" w:themeShade="80"/>
                <w:sz w:val="20"/>
                <w:szCs w:val="20"/>
              </w:rPr>
              <w:t xml:space="preserve">. </w:t>
            </w:r>
          </w:p>
          <w:p w:rsidR="007C0AB2" w:rsidRDefault="007C0AB2" w:rsidP="007C0AB2">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F</w:t>
            </w:r>
            <w:r w:rsidR="004058E0" w:rsidRPr="009E23D3">
              <w:rPr>
                <w:rFonts w:ascii="Verdana" w:hAnsi="Verdana" w:cs="Times New Roman"/>
                <w:color w:val="1F4E79" w:themeColor="accent1" w:themeShade="80"/>
                <w:sz w:val="20"/>
                <w:szCs w:val="20"/>
              </w:rPr>
              <w:t>or children younger than age 21, payable until the end of the month</w:t>
            </w:r>
            <w:r>
              <w:rPr>
                <w:rFonts w:ascii="Verdana" w:hAnsi="Verdana" w:cs="Times New Roman"/>
                <w:color w:val="1F4E79" w:themeColor="accent1" w:themeShade="80"/>
                <w:sz w:val="20"/>
                <w:szCs w:val="20"/>
              </w:rPr>
              <w:t xml:space="preserve"> during which they reach age 21; </w:t>
            </w:r>
          </w:p>
          <w:p w:rsidR="00E640EF" w:rsidRPr="009E23D3" w:rsidRDefault="007C0AB2" w:rsidP="007C0AB2">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O</w:t>
            </w:r>
            <w:r w:rsidR="001F0CD9">
              <w:rPr>
                <w:rFonts w:ascii="Verdana" w:hAnsi="Verdana" w:cs="Times New Roman"/>
                <w:color w:val="1F4E79" w:themeColor="accent1" w:themeShade="80"/>
                <w:sz w:val="20"/>
                <w:szCs w:val="20"/>
              </w:rPr>
              <w:t>r</w:t>
            </w:r>
            <w:r>
              <w:rPr>
                <w:rFonts w:ascii="Verdana" w:hAnsi="Verdana" w:cs="Times New Roman"/>
                <w:color w:val="1F4E79" w:themeColor="accent1" w:themeShade="80"/>
                <w:sz w:val="20"/>
                <w:szCs w:val="20"/>
              </w:rPr>
              <w:t>, such benefit is payable</w:t>
            </w:r>
            <w:r w:rsidR="001F0CD9">
              <w:rPr>
                <w:rFonts w:ascii="Verdana" w:hAnsi="Verdana" w:cs="Times New Roman"/>
                <w:color w:val="1F4E79" w:themeColor="accent1" w:themeShade="80"/>
                <w:sz w:val="20"/>
                <w:szCs w:val="20"/>
              </w:rPr>
              <w:t xml:space="preserve"> beyond age 21 for children </w:t>
            </w:r>
            <w:r w:rsidR="00A06B52">
              <w:rPr>
                <w:rFonts w:ascii="Verdana" w:hAnsi="Verdana" w:cs="Times New Roman"/>
                <w:color w:val="1F4E79" w:themeColor="accent1" w:themeShade="80"/>
                <w:sz w:val="20"/>
                <w:szCs w:val="20"/>
              </w:rPr>
              <w:t xml:space="preserve">who fulfill the conditions of Art. 36(b) of the Fund’s Regulations and are </w:t>
            </w:r>
            <w:r w:rsidR="001F0CD9">
              <w:rPr>
                <w:rFonts w:ascii="Verdana" w:hAnsi="Verdana" w:cs="Times New Roman"/>
                <w:color w:val="1F4E79" w:themeColor="accent1" w:themeShade="80"/>
                <w:sz w:val="20"/>
                <w:szCs w:val="20"/>
              </w:rPr>
              <w:t xml:space="preserve">recognized by the Fund as disabled, in which case the benefit is payable for as long as the disability lasts. </w:t>
            </w:r>
          </w:p>
        </w:tc>
        <w:tc>
          <w:tcPr>
            <w:tcW w:w="3465" w:type="dxa"/>
          </w:tcPr>
          <w:p w:rsidR="007C0AB2" w:rsidRDefault="00165C57" w:rsidP="007C0AB2">
            <w:pPr>
              <w:rPr>
                <w:rFonts w:ascii="Verdana" w:hAnsi="Verdana" w:cs="Times New Roman"/>
                <w:color w:val="1F4E79" w:themeColor="accent1" w:themeShade="80"/>
                <w:sz w:val="20"/>
                <w:szCs w:val="20"/>
              </w:rPr>
            </w:pPr>
            <w:r>
              <w:rPr>
                <w:rFonts w:ascii="Verdana" w:hAnsi="Verdana" w:cs="Times New Roman"/>
                <w:b/>
                <w:color w:val="1F4E79" w:themeColor="accent1" w:themeShade="80"/>
                <w:sz w:val="20"/>
                <w:szCs w:val="20"/>
              </w:rPr>
              <w:t>YES</w:t>
            </w:r>
            <w:r w:rsidR="00297AA3" w:rsidRPr="009E23D3">
              <w:rPr>
                <w:rFonts w:ascii="Verdana" w:hAnsi="Verdana" w:cs="Times New Roman"/>
                <w:color w:val="1F4E79" w:themeColor="accent1" w:themeShade="80"/>
                <w:sz w:val="20"/>
                <w:szCs w:val="20"/>
              </w:rPr>
              <w:t xml:space="preserve">. </w:t>
            </w:r>
          </w:p>
          <w:p w:rsidR="007C0AB2" w:rsidRDefault="007C0AB2" w:rsidP="007C0AB2">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xml:space="preserve">● </w:t>
            </w:r>
            <w:r w:rsidR="004F7BA1" w:rsidRPr="009E23D3">
              <w:rPr>
                <w:rFonts w:ascii="Verdana" w:hAnsi="Verdana" w:cs="Times New Roman"/>
                <w:color w:val="1F4E79" w:themeColor="accent1" w:themeShade="80"/>
                <w:sz w:val="20"/>
                <w:szCs w:val="20"/>
              </w:rPr>
              <w:t>However, child benefit</w:t>
            </w:r>
            <w:r w:rsidR="00165C57">
              <w:rPr>
                <w:rFonts w:ascii="Verdana" w:hAnsi="Verdana" w:cs="Times New Roman"/>
                <w:color w:val="1F4E79" w:themeColor="accent1" w:themeShade="80"/>
                <w:sz w:val="20"/>
                <w:szCs w:val="20"/>
              </w:rPr>
              <w:t>(s)</w:t>
            </w:r>
            <w:r w:rsidR="004F7BA1" w:rsidRPr="009E23D3">
              <w:rPr>
                <w:rFonts w:ascii="Verdana" w:hAnsi="Verdana" w:cs="Times New Roman"/>
                <w:color w:val="1F4E79" w:themeColor="accent1" w:themeShade="80"/>
                <w:sz w:val="20"/>
                <w:szCs w:val="20"/>
              </w:rPr>
              <w:t xml:space="preserve"> will become p</w:t>
            </w:r>
            <w:r w:rsidR="00586479" w:rsidRPr="009E23D3">
              <w:rPr>
                <w:rStyle w:val="bodycontent11"/>
                <w:rFonts w:ascii="Verdana" w:hAnsi="Verdana" w:cs="Times New Roman"/>
                <w:color w:val="1F4E79" w:themeColor="accent1" w:themeShade="80"/>
                <w:sz w:val="20"/>
                <w:szCs w:val="20"/>
              </w:rPr>
              <w:t xml:space="preserve">ayable </w:t>
            </w:r>
            <w:r w:rsidR="004F7BA1" w:rsidRPr="009E23D3">
              <w:rPr>
                <w:rStyle w:val="bodycontent11"/>
                <w:rFonts w:ascii="Verdana" w:hAnsi="Verdana" w:cs="Times New Roman"/>
                <w:color w:val="1F4E79" w:themeColor="accent1" w:themeShade="80"/>
                <w:sz w:val="20"/>
                <w:szCs w:val="20"/>
              </w:rPr>
              <w:t xml:space="preserve">ONLY </w:t>
            </w:r>
            <w:r w:rsidR="0080595F" w:rsidRPr="009E23D3">
              <w:rPr>
                <w:rStyle w:val="bodycontent11"/>
                <w:rFonts w:ascii="Verdana" w:hAnsi="Verdana" w:cs="Times New Roman"/>
                <w:color w:val="1F4E79" w:themeColor="accent1" w:themeShade="80"/>
                <w:sz w:val="20"/>
                <w:szCs w:val="20"/>
              </w:rPr>
              <w:t>upon</w:t>
            </w:r>
            <w:r w:rsidR="004058E0" w:rsidRPr="009E23D3">
              <w:rPr>
                <w:rStyle w:val="bodycontent11"/>
                <w:rFonts w:ascii="Verdana" w:hAnsi="Verdana" w:cs="Times New Roman"/>
                <w:color w:val="1F4E79" w:themeColor="accent1" w:themeShade="80"/>
                <w:sz w:val="20"/>
                <w:szCs w:val="20"/>
              </w:rPr>
              <w:t xml:space="preserve"> </w:t>
            </w:r>
            <w:r w:rsidR="00A06B52">
              <w:rPr>
                <w:rStyle w:val="bodycontent11"/>
                <w:rFonts w:ascii="Verdana" w:hAnsi="Verdana" w:cs="Times New Roman"/>
                <w:color w:val="1F4E79" w:themeColor="accent1" w:themeShade="80"/>
                <w:sz w:val="20"/>
                <w:szCs w:val="20"/>
              </w:rPr>
              <w:t xml:space="preserve">you </w:t>
            </w:r>
            <w:r w:rsidR="00586479" w:rsidRPr="009E23D3">
              <w:rPr>
                <w:rStyle w:val="bodycontent11"/>
                <w:rFonts w:ascii="Verdana" w:hAnsi="Verdana" w:cs="Times New Roman"/>
                <w:color w:val="1F4E79" w:themeColor="accent1" w:themeShade="80"/>
                <w:sz w:val="20"/>
                <w:szCs w:val="20"/>
              </w:rPr>
              <w:t xml:space="preserve">reaching </w:t>
            </w:r>
            <w:r w:rsidR="00A06B52">
              <w:rPr>
                <w:rStyle w:val="bodycontent11"/>
                <w:rFonts w:ascii="Verdana" w:hAnsi="Verdana" w:cs="Times New Roman"/>
                <w:color w:val="1F4E79" w:themeColor="accent1" w:themeShade="80"/>
                <w:sz w:val="20"/>
                <w:szCs w:val="20"/>
              </w:rPr>
              <w:t xml:space="preserve">your </w:t>
            </w:r>
            <w:r w:rsidR="00586479" w:rsidRPr="009E23D3">
              <w:rPr>
                <w:rStyle w:val="bodycontent11"/>
                <w:rFonts w:ascii="Verdana" w:hAnsi="Verdana" w:cs="Times New Roman"/>
                <w:color w:val="1F4E79" w:themeColor="accent1" w:themeShade="80"/>
                <w:sz w:val="20"/>
                <w:szCs w:val="20"/>
              </w:rPr>
              <w:t xml:space="preserve">normal retirement age </w:t>
            </w:r>
            <w:r w:rsidR="004F7BA1" w:rsidRPr="009E23D3">
              <w:rPr>
                <w:rStyle w:val="bodycontent11"/>
                <w:rFonts w:ascii="Verdana" w:hAnsi="Verdana" w:cs="Times New Roman"/>
                <w:color w:val="1F4E79" w:themeColor="accent1" w:themeShade="80"/>
                <w:sz w:val="20"/>
                <w:szCs w:val="20"/>
              </w:rPr>
              <w:t xml:space="preserve">and only for those children who </w:t>
            </w:r>
            <w:r w:rsidR="00A06B52">
              <w:rPr>
                <w:rStyle w:val="bodycontent11"/>
                <w:rFonts w:ascii="Verdana" w:hAnsi="Verdana" w:cs="Times New Roman"/>
                <w:color w:val="1F4E79" w:themeColor="accent1" w:themeShade="80"/>
                <w:sz w:val="20"/>
                <w:szCs w:val="20"/>
              </w:rPr>
              <w:t>are</w:t>
            </w:r>
            <w:r w:rsidR="004F7BA1" w:rsidRPr="009E23D3">
              <w:rPr>
                <w:rStyle w:val="bodycontent11"/>
                <w:rFonts w:ascii="Verdana" w:hAnsi="Verdana" w:cs="Times New Roman"/>
                <w:color w:val="1F4E79" w:themeColor="accent1" w:themeShade="80"/>
                <w:sz w:val="20"/>
                <w:szCs w:val="20"/>
              </w:rPr>
              <w:t xml:space="preserve"> </w:t>
            </w:r>
            <w:r w:rsidR="001F0CD9">
              <w:rPr>
                <w:rStyle w:val="bodycontent11"/>
                <w:rFonts w:ascii="Verdana" w:hAnsi="Verdana" w:cs="Times New Roman"/>
                <w:color w:val="1F4E79" w:themeColor="accent1" w:themeShade="80"/>
                <w:sz w:val="20"/>
                <w:szCs w:val="20"/>
              </w:rPr>
              <w:t xml:space="preserve">still </w:t>
            </w:r>
            <w:r w:rsidR="004058E0" w:rsidRPr="009E23D3">
              <w:rPr>
                <w:rStyle w:val="bodycontent11"/>
                <w:rFonts w:ascii="Verdana" w:hAnsi="Verdana" w:cs="Times New Roman"/>
                <w:color w:val="1F4E79" w:themeColor="accent1" w:themeShade="80"/>
                <w:sz w:val="20"/>
                <w:szCs w:val="20"/>
              </w:rPr>
              <w:t>under age 21 at that time</w:t>
            </w:r>
            <w:r w:rsidR="007B2F7C">
              <w:rPr>
                <w:rStyle w:val="bodycontent11"/>
                <w:rFonts w:ascii="Verdana" w:hAnsi="Verdana" w:cs="Times New Roman"/>
                <w:color w:val="1F4E79" w:themeColor="accent1" w:themeShade="80"/>
                <w:sz w:val="20"/>
                <w:szCs w:val="20"/>
              </w:rPr>
              <w:t>. The benefit is</w:t>
            </w:r>
            <w:r w:rsidR="004058E0" w:rsidRPr="009E23D3">
              <w:rPr>
                <w:rStyle w:val="bodycontent11"/>
                <w:rFonts w:ascii="Verdana" w:hAnsi="Verdana" w:cs="Times New Roman"/>
                <w:color w:val="1F4E79" w:themeColor="accent1" w:themeShade="80"/>
                <w:sz w:val="20"/>
                <w:szCs w:val="20"/>
              </w:rPr>
              <w:t xml:space="preserve"> payable </w:t>
            </w:r>
            <w:r w:rsidR="004058E0" w:rsidRPr="009E23D3">
              <w:rPr>
                <w:rFonts w:ascii="Verdana" w:hAnsi="Verdana" w:cs="Times New Roman"/>
                <w:color w:val="1F4E79" w:themeColor="accent1" w:themeShade="80"/>
                <w:sz w:val="20"/>
                <w:szCs w:val="20"/>
              </w:rPr>
              <w:t>until the end of the month</w:t>
            </w:r>
            <w:r w:rsidR="001F0CD9">
              <w:rPr>
                <w:rFonts w:ascii="Verdana" w:hAnsi="Verdana" w:cs="Times New Roman"/>
                <w:color w:val="1F4E79" w:themeColor="accent1" w:themeShade="80"/>
                <w:sz w:val="20"/>
                <w:szCs w:val="20"/>
              </w:rPr>
              <w:t xml:space="preserve"> </w:t>
            </w:r>
            <w:r w:rsidR="007B2F7C">
              <w:rPr>
                <w:rFonts w:ascii="Verdana" w:hAnsi="Verdana" w:cs="Times New Roman"/>
                <w:color w:val="1F4E79" w:themeColor="accent1" w:themeShade="80"/>
                <w:sz w:val="20"/>
                <w:szCs w:val="20"/>
              </w:rPr>
              <w:t>during which those children</w:t>
            </w:r>
            <w:r>
              <w:rPr>
                <w:rFonts w:ascii="Verdana" w:hAnsi="Verdana" w:cs="Times New Roman"/>
                <w:color w:val="1F4E79" w:themeColor="accent1" w:themeShade="80"/>
                <w:sz w:val="20"/>
                <w:szCs w:val="20"/>
              </w:rPr>
              <w:t xml:space="preserve"> reach age 21</w:t>
            </w:r>
            <w:r w:rsidR="007B2F7C">
              <w:rPr>
                <w:rFonts w:ascii="Verdana" w:hAnsi="Verdana" w:cs="Times New Roman"/>
                <w:color w:val="1F4E79" w:themeColor="accent1" w:themeShade="80"/>
                <w:sz w:val="20"/>
                <w:szCs w:val="20"/>
              </w:rPr>
              <w:t>.</w:t>
            </w:r>
            <w:r>
              <w:rPr>
                <w:rFonts w:ascii="Verdana" w:hAnsi="Verdana" w:cs="Times New Roman"/>
                <w:color w:val="1F4E79" w:themeColor="accent1" w:themeShade="80"/>
                <w:sz w:val="20"/>
                <w:szCs w:val="20"/>
              </w:rPr>
              <w:t xml:space="preserve"> </w:t>
            </w:r>
          </w:p>
          <w:p w:rsidR="00E640EF" w:rsidRPr="009E23D3" w:rsidRDefault="007C0AB2" w:rsidP="000658E1">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w:t>
            </w:r>
            <w:r w:rsidR="000658E1">
              <w:rPr>
                <w:rFonts w:ascii="Verdana" w:hAnsi="Verdana" w:cs="Times New Roman"/>
                <w:color w:val="1F4E79" w:themeColor="accent1" w:themeShade="80"/>
                <w:sz w:val="20"/>
                <w:szCs w:val="20"/>
              </w:rPr>
              <w:t xml:space="preserve"> Payment of a disabled child benefit for children who fulfill the conditions of Art. 36(b) of the Fund’s Regulations and are recognized by the Fund as disabled commences at the same time as an early retirement benefit. S</w:t>
            </w:r>
            <w:r>
              <w:rPr>
                <w:rFonts w:ascii="Verdana" w:hAnsi="Verdana" w:cs="Times New Roman"/>
                <w:color w:val="1F4E79" w:themeColor="accent1" w:themeShade="80"/>
                <w:sz w:val="20"/>
                <w:szCs w:val="20"/>
              </w:rPr>
              <w:t>uch benefit is payable beyond age 21 for as long as the disability lasts.</w:t>
            </w:r>
          </w:p>
        </w:tc>
        <w:tc>
          <w:tcPr>
            <w:tcW w:w="3465" w:type="dxa"/>
          </w:tcPr>
          <w:p w:rsidR="00E640EF" w:rsidRPr="00165C57" w:rsidRDefault="007E10A9" w:rsidP="00165C57">
            <w:pPr>
              <w:rPr>
                <w:rFonts w:ascii="Verdana" w:hAnsi="Verdana" w:cs="Times New Roman"/>
                <w:b/>
                <w:color w:val="1F4E79" w:themeColor="accent1" w:themeShade="80"/>
                <w:sz w:val="20"/>
                <w:szCs w:val="20"/>
              </w:rPr>
            </w:pPr>
            <w:r w:rsidRPr="00165C57">
              <w:rPr>
                <w:rFonts w:ascii="Verdana" w:hAnsi="Verdana" w:cs="Times New Roman"/>
                <w:b/>
                <w:color w:val="1F4E79" w:themeColor="accent1" w:themeShade="80"/>
                <w:sz w:val="20"/>
                <w:szCs w:val="20"/>
              </w:rPr>
              <w:t>N</w:t>
            </w:r>
            <w:r w:rsidR="00165C57">
              <w:rPr>
                <w:rFonts w:ascii="Verdana" w:hAnsi="Verdana" w:cs="Times New Roman"/>
                <w:b/>
                <w:color w:val="1F4E79" w:themeColor="accent1" w:themeShade="80"/>
                <w:sz w:val="20"/>
                <w:szCs w:val="20"/>
              </w:rPr>
              <w:t>O</w:t>
            </w:r>
          </w:p>
        </w:tc>
        <w:tc>
          <w:tcPr>
            <w:tcW w:w="3465" w:type="dxa"/>
          </w:tcPr>
          <w:p w:rsidR="00E640EF" w:rsidRPr="00165C57" w:rsidRDefault="00165C57" w:rsidP="000427AB">
            <w:pPr>
              <w:rPr>
                <w:rFonts w:ascii="Verdana" w:hAnsi="Verdana" w:cs="Times New Roman"/>
                <w:b/>
                <w:color w:val="1F4E79" w:themeColor="accent1" w:themeShade="80"/>
                <w:sz w:val="20"/>
                <w:szCs w:val="20"/>
              </w:rPr>
            </w:pPr>
            <w:r>
              <w:rPr>
                <w:rFonts w:ascii="Verdana" w:hAnsi="Verdana" w:cs="Times New Roman"/>
                <w:b/>
                <w:color w:val="1F4E79" w:themeColor="accent1" w:themeShade="80"/>
                <w:sz w:val="20"/>
                <w:szCs w:val="20"/>
              </w:rPr>
              <w:t>NO</w:t>
            </w:r>
          </w:p>
        </w:tc>
      </w:tr>
      <w:tr w:rsidR="00212ACE" w:rsidRPr="00212ACE" w:rsidTr="00066EA3">
        <w:tc>
          <w:tcPr>
            <w:tcW w:w="1710" w:type="dxa"/>
            <w:shd w:val="clear" w:color="auto" w:fill="DEEAF6" w:themeFill="accent1" w:themeFillTint="33"/>
          </w:tcPr>
          <w:p w:rsidR="003534FB" w:rsidRPr="009E23D3" w:rsidRDefault="003534FB" w:rsidP="009E23D3">
            <w:pPr>
              <w:rPr>
                <w:rFonts w:ascii="Verdana" w:hAnsi="Verdana" w:cs="Times New Roman"/>
                <w:b/>
                <w:color w:val="0070C0"/>
                <w:sz w:val="20"/>
                <w:szCs w:val="20"/>
              </w:rPr>
            </w:pPr>
            <w:r w:rsidRPr="009E23D3">
              <w:rPr>
                <w:rFonts w:ascii="Verdana" w:hAnsi="Verdana" w:cs="Times New Roman"/>
                <w:b/>
                <w:color w:val="0070C0"/>
                <w:sz w:val="20"/>
                <w:szCs w:val="20"/>
              </w:rPr>
              <w:t xml:space="preserve">What </w:t>
            </w:r>
            <w:r w:rsidR="000262BD" w:rsidRPr="009E23D3">
              <w:rPr>
                <w:rFonts w:ascii="Verdana" w:hAnsi="Verdana" w:cs="Times New Roman"/>
                <w:b/>
                <w:color w:val="0070C0"/>
                <w:sz w:val="20"/>
                <w:szCs w:val="20"/>
              </w:rPr>
              <w:t xml:space="preserve">will </w:t>
            </w:r>
            <w:r w:rsidRPr="009E23D3">
              <w:rPr>
                <w:rFonts w:ascii="Verdana" w:hAnsi="Verdana" w:cs="Times New Roman"/>
                <w:b/>
                <w:color w:val="0070C0"/>
                <w:sz w:val="20"/>
                <w:szCs w:val="20"/>
              </w:rPr>
              <w:t xml:space="preserve">happen if </w:t>
            </w:r>
            <w:r w:rsidR="000262BD" w:rsidRPr="009E23D3">
              <w:rPr>
                <w:rFonts w:ascii="Verdana" w:hAnsi="Verdana" w:cs="Times New Roman"/>
                <w:b/>
                <w:color w:val="0070C0"/>
                <w:sz w:val="20"/>
                <w:szCs w:val="20"/>
              </w:rPr>
              <w:t>you</w:t>
            </w:r>
            <w:r w:rsidRPr="009E23D3">
              <w:rPr>
                <w:rFonts w:ascii="Verdana" w:hAnsi="Verdana" w:cs="Times New Roman"/>
                <w:b/>
                <w:color w:val="0070C0"/>
                <w:sz w:val="20"/>
                <w:szCs w:val="20"/>
              </w:rPr>
              <w:t xml:space="preserve"> re-join the Pension Fund</w:t>
            </w:r>
            <w:r w:rsidR="000262BD" w:rsidRPr="009E23D3">
              <w:rPr>
                <w:rFonts w:ascii="Verdana" w:hAnsi="Verdana" w:cs="Times New Roman"/>
                <w:b/>
                <w:color w:val="0070C0"/>
                <w:sz w:val="20"/>
                <w:szCs w:val="20"/>
              </w:rPr>
              <w:t>?</w:t>
            </w:r>
          </w:p>
        </w:tc>
        <w:tc>
          <w:tcPr>
            <w:tcW w:w="3465" w:type="dxa"/>
          </w:tcPr>
          <w:p w:rsidR="00F365EC" w:rsidRDefault="00436371" w:rsidP="009E23D3">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xml:space="preserve">● </w:t>
            </w:r>
            <w:r w:rsidR="00647413" w:rsidRPr="009E23D3">
              <w:rPr>
                <w:rFonts w:ascii="Verdana" w:hAnsi="Verdana" w:cs="Times New Roman"/>
                <w:color w:val="1F4E79" w:themeColor="accent1" w:themeShade="80"/>
                <w:sz w:val="20"/>
                <w:szCs w:val="20"/>
              </w:rPr>
              <w:t xml:space="preserve">If </w:t>
            </w:r>
            <w:r w:rsidR="004F7BA1" w:rsidRPr="009E23D3">
              <w:rPr>
                <w:rFonts w:ascii="Verdana" w:hAnsi="Verdana" w:cs="Times New Roman"/>
                <w:color w:val="1F4E79" w:themeColor="accent1" w:themeShade="80"/>
                <w:sz w:val="20"/>
                <w:szCs w:val="20"/>
              </w:rPr>
              <w:t>you</w:t>
            </w:r>
            <w:r w:rsidR="00647413" w:rsidRPr="009E23D3">
              <w:rPr>
                <w:rFonts w:ascii="Verdana" w:hAnsi="Verdana" w:cs="Times New Roman"/>
                <w:color w:val="1F4E79" w:themeColor="accent1" w:themeShade="80"/>
                <w:sz w:val="20"/>
                <w:szCs w:val="20"/>
              </w:rPr>
              <w:t xml:space="preserve"> re-</w:t>
            </w:r>
            <w:r w:rsidR="008F6F72" w:rsidRPr="009E23D3">
              <w:rPr>
                <w:rFonts w:ascii="Verdana" w:hAnsi="Verdana" w:cs="Times New Roman"/>
                <w:color w:val="1F4E79" w:themeColor="accent1" w:themeShade="80"/>
                <w:sz w:val="20"/>
                <w:szCs w:val="20"/>
              </w:rPr>
              <w:t>join</w:t>
            </w:r>
            <w:r w:rsidR="00647413" w:rsidRPr="009E23D3">
              <w:rPr>
                <w:rFonts w:ascii="Verdana" w:hAnsi="Verdana" w:cs="Times New Roman"/>
                <w:color w:val="1F4E79" w:themeColor="accent1" w:themeShade="80"/>
                <w:sz w:val="20"/>
                <w:szCs w:val="20"/>
              </w:rPr>
              <w:t xml:space="preserve"> the Fund after a </w:t>
            </w:r>
            <w:r w:rsidR="00F365EC">
              <w:rPr>
                <w:rFonts w:ascii="Verdana" w:hAnsi="Verdana" w:cs="Times New Roman"/>
                <w:color w:val="1F4E79" w:themeColor="accent1" w:themeShade="80"/>
                <w:sz w:val="20"/>
                <w:szCs w:val="20"/>
              </w:rPr>
              <w:t xml:space="preserve">retirement benefit </w:t>
            </w:r>
            <w:r w:rsidR="004058E0" w:rsidRPr="009E23D3">
              <w:rPr>
                <w:rFonts w:ascii="Verdana" w:hAnsi="Verdana" w:cs="Times New Roman"/>
                <w:color w:val="1F4E79" w:themeColor="accent1" w:themeShade="80"/>
                <w:sz w:val="20"/>
                <w:szCs w:val="20"/>
              </w:rPr>
              <w:t>was put into payment</w:t>
            </w:r>
            <w:r w:rsidR="004F7BA1" w:rsidRPr="009E23D3">
              <w:rPr>
                <w:rFonts w:ascii="Verdana" w:hAnsi="Verdana" w:cs="Times New Roman"/>
                <w:color w:val="1F4E79" w:themeColor="accent1" w:themeShade="80"/>
                <w:sz w:val="20"/>
                <w:szCs w:val="20"/>
              </w:rPr>
              <w:t>,</w:t>
            </w:r>
            <w:r w:rsidR="00647413" w:rsidRPr="009E23D3">
              <w:rPr>
                <w:rFonts w:ascii="Verdana"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 xml:space="preserve">you will start a new period of contributory service in the Fund; in that case payment of your </w:t>
            </w:r>
            <w:r w:rsidR="001F0CD9">
              <w:rPr>
                <w:rFonts w:ascii="Verdana" w:hAnsi="Verdana" w:cs="Times New Roman"/>
                <w:color w:val="1F4E79" w:themeColor="accent1" w:themeShade="80"/>
                <w:sz w:val="20"/>
                <w:szCs w:val="20"/>
              </w:rPr>
              <w:t>periodic benefit will be</w:t>
            </w:r>
            <w:r w:rsidR="00647413" w:rsidRPr="009E23D3">
              <w:rPr>
                <w:rFonts w:ascii="Verdana" w:hAnsi="Verdana" w:cs="Times New Roman"/>
                <w:color w:val="1F4E79" w:themeColor="accent1" w:themeShade="80"/>
                <w:sz w:val="20"/>
                <w:szCs w:val="20"/>
              </w:rPr>
              <w:t xml:space="preserve"> suspended and no benefit is payable until </w:t>
            </w:r>
            <w:r w:rsidR="004F7BA1" w:rsidRPr="009E23D3">
              <w:rPr>
                <w:rFonts w:ascii="Verdana" w:hAnsi="Verdana" w:cs="Times New Roman"/>
                <w:color w:val="1F4E79" w:themeColor="accent1" w:themeShade="80"/>
                <w:sz w:val="20"/>
                <w:szCs w:val="20"/>
              </w:rPr>
              <w:t xml:space="preserve">you </w:t>
            </w:r>
            <w:r w:rsidR="00F365EC">
              <w:rPr>
                <w:rFonts w:ascii="Verdana" w:hAnsi="Verdana" w:cs="Times New Roman"/>
                <w:color w:val="1F4E79" w:themeColor="accent1" w:themeShade="80"/>
                <w:sz w:val="20"/>
                <w:szCs w:val="20"/>
              </w:rPr>
              <w:t>again separate from service.</w:t>
            </w:r>
          </w:p>
          <w:p w:rsidR="004058E0" w:rsidRPr="009E23D3" w:rsidRDefault="00F365EC" w:rsidP="009E23D3">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 xml:space="preserve">You will earn a new benefit entitlement for this new period of Fund participation and upon your separation from service </w:t>
            </w:r>
            <w:r w:rsidR="004058E0" w:rsidRPr="009E23D3">
              <w:rPr>
                <w:rFonts w:ascii="Verdana" w:hAnsi="Verdana" w:cs="Times New Roman"/>
                <w:color w:val="1F4E79" w:themeColor="accent1" w:themeShade="80"/>
                <w:sz w:val="20"/>
                <w:szCs w:val="20"/>
              </w:rPr>
              <w:lastRenderedPageBreak/>
              <w:t xml:space="preserve">you will be entitled to elect another benefit from the Fund. </w:t>
            </w:r>
            <w:r w:rsidR="001F0CD9">
              <w:rPr>
                <w:rFonts w:ascii="Verdana" w:hAnsi="Verdana" w:cs="Times New Roman"/>
                <w:color w:val="1F4E79" w:themeColor="accent1" w:themeShade="80"/>
                <w:sz w:val="20"/>
                <w:szCs w:val="20"/>
              </w:rPr>
              <w:t xml:space="preserve">Your existing retirement benefit will be re-instated effective the date </w:t>
            </w:r>
            <w:r w:rsidR="00FD63EF">
              <w:rPr>
                <w:rFonts w:ascii="Verdana" w:hAnsi="Verdana" w:cs="Times New Roman"/>
                <w:color w:val="1F4E79" w:themeColor="accent1" w:themeShade="80"/>
                <w:sz w:val="20"/>
                <w:szCs w:val="20"/>
              </w:rPr>
              <w:t>following your most recent separation date</w:t>
            </w:r>
            <w:r w:rsidR="00342888">
              <w:rPr>
                <w:rFonts w:ascii="Verdana" w:hAnsi="Verdana" w:cs="Times New Roman"/>
                <w:color w:val="1F4E79" w:themeColor="accent1" w:themeShade="80"/>
                <w:sz w:val="20"/>
                <w:szCs w:val="20"/>
              </w:rPr>
              <w:t xml:space="preserve"> once the required separation documents have been received by the Fund.</w:t>
            </w:r>
          </w:p>
          <w:p w:rsidR="003534FB" w:rsidRDefault="00436371" w:rsidP="00342888">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Because you already earned a fir</w:t>
            </w:r>
            <w:r w:rsidR="00FD63EF">
              <w:rPr>
                <w:rFonts w:ascii="Verdana" w:hAnsi="Verdana" w:cs="Times New Roman"/>
                <w:color w:val="1F4E79" w:themeColor="accent1" w:themeShade="80"/>
                <w:sz w:val="20"/>
                <w:szCs w:val="20"/>
              </w:rPr>
              <w:t>st retirement entitlement from t</w:t>
            </w:r>
            <w:r w:rsidR="004058E0" w:rsidRPr="009E23D3">
              <w:rPr>
                <w:rFonts w:ascii="Verdana" w:hAnsi="Verdana" w:cs="Times New Roman"/>
                <w:color w:val="1F4E79" w:themeColor="accent1" w:themeShade="80"/>
                <w:sz w:val="20"/>
                <w:szCs w:val="20"/>
              </w:rPr>
              <w:t>he Fund, you have acquired vested pension rights, meaning you do not need to again fulfill the 5 year contributory service requirement to become entitled to a</w:t>
            </w:r>
            <w:r w:rsidR="00342888">
              <w:rPr>
                <w:rFonts w:ascii="Verdana" w:hAnsi="Verdana" w:cs="Times New Roman"/>
                <w:color w:val="1F4E79" w:themeColor="accent1" w:themeShade="80"/>
                <w:sz w:val="20"/>
                <w:szCs w:val="20"/>
              </w:rPr>
              <w:t>nother periodic</w:t>
            </w:r>
            <w:r w:rsidR="00F365EC">
              <w:rPr>
                <w:rFonts w:ascii="Verdana" w:hAnsi="Verdana" w:cs="Times New Roman"/>
                <w:color w:val="1F4E79" w:themeColor="accent1" w:themeShade="80"/>
                <w:sz w:val="20"/>
                <w:szCs w:val="20"/>
              </w:rPr>
              <w:t xml:space="preserve"> pension benefit from the Fund.</w:t>
            </w:r>
            <w:r w:rsidR="00342888">
              <w:rPr>
                <w:rFonts w:ascii="Verdana" w:hAnsi="Verdana" w:cs="Times New Roman"/>
                <w:color w:val="1F4E79" w:themeColor="accent1" w:themeShade="80"/>
                <w:sz w:val="20"/>
                <w:szCs w:val="20"/>
              </w:rPr>
              <w:t xml:space="preserve"> Your benefit choices for this new period of contributory service would be either another additional retirement benefit OR a Withdrawal Settlement.</w:t>
            </w:r>
          </w:p>
          <w:p w:rsidR="00342888" w:rsidRDefault="00342888" w:rsidP="00342888">
            <w:pPr>
              <w:rPr>
                <w:rFonts w:ascii="Verdana" w:hAnsi="Verdana" w:cs="Times New Roman"/>
                <w:color w:val="1F4E79" w:themeColor="accent1" w:themeShade="80"/>
                <w:sz w:val="20"/>
                <w:szCs w:val="20"/>
              </w:rPr>
            </w:pPr>
          </w:p>
          <w:p w:rsidR="00342888" w:rsidRPr="009E23D3" w:rsidRDefault="00342888" w:rsidP="00342888">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For further details, please see Article </w:t>
            </w:r>
            <w:r>
              <w:rPr>
                <w:rFonts w:ascii="Verdana" w:hAnsi="Verdana" w:cs="Times New Roman"/>
                <w:color w:val="1F4E79" w:themeColor="accent1" w:themeShade="80"/>
                <w:sz w:val="20"/>
                <w:szCs w:val="20"/>
              </w:rPr>
              <w:t>40</w:t>
            </w:r>
            <w:r w:rsidRPr="009E23D3">
              <w:rPr>
                <w:rFonts w:ascii="Verdana" w:hAnsi="Verdana" w:cs="Times New Roman"/>
                <w:color w:val="1F4E79" w:themeColor="accent1" w:themeShade="80"/>
                <w:sz w:val="20"/>
                <w:szCs w:val="20"/>
              </w:rPr>
              <w:t xml:space="preserve"> of the Fund’s Regulations. </w:t>
            </w:r>
          </w:p>
          <w:p w:rsidR="00342888" w:rsidRPr="009E23D3" w:rsidRDefault="00342888" w:rsidP="00342888">
            <w:pPr>
              <w:rPr>
                <w:rFonts w:ascii="Verdana" w:hAnsi="Verdana" w:cs="Times New Roman"/>
                <w:color w:val="1F4E79" w:themeColor="accent1" w:themeShade="80"/>
                <w:sz w:val="20"/>
                <w:szCs w:val="20"/>
              </w:rPr>
            </w:pPr>
          </w:p>
        </w:tc>
        <w:tc>
          <w:tcPr>
            <w:tcW w:w="3465" w:type="dxa"/>
          </w:tcPr>
          <w:p w:rsidR="003534FB" w:rsidRPr="009E23D3" w:rsidRDefault="00436371" w:rsidP="009E23D3">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lastRenderedPageBreak/>
              <w:t xml:space="preserve">● </w:t>
            </w:r>
            <w:r w:rsidR="004058E0" w:rsidRPr="009E23D3">
              <w:rPr>
                <w:rFonts w:ascii="Verdana" w:hAnsi="Verdana" w:cs="Times New Roman"/>
                <w:color w:val="1F4E79" w:themeColor="accent1" w:themeShade="80"/>
                <w:sz w:val="20"/>
                <w:szCs w:val="20"/>
              </w:rPr>
              <w:t>If you re-join th</w:t>
            </w:r>
            <w:r w:rsidR="00342888">
              <w:rPr>
                <w:rFonts w:ascii="Verdana" w:hAnsi="Verdana" w:cs="Times New Roman"/>
                <w:color w:val="1F4E79" w:themeColor="accent1" w:themeShade="80"/>
                <w:sz w:val="20"/>
                <w:szCs w:val="20"/>
              </w:rPr>
              <w:t xml:space="preserve">e Fund after an early retirement </w:t>
            </w:r>
            <w:r w:rsidR="004058E0" w:rsidRPr="009E23D3">
              <w:rPr>
                <w:rFonts w:ascii="Verdana" w:hAnsi="Verdana" w:cs="Times New Roman"/>
                <w:color w:val="1F4E79" w:themeColor="accent1" w:themeShade="80"/>
                <w:sz w:val="20"/>
                <w:szCs w:val="20"/>
              </w:rPr>
              <w:t xml:space="preserve">benefit was put into payment, you will start a new period of contributory service in the Fund; in that case payment of your periodic benefit </w:t>
            </w:r>
            <w:r w:rsidR="00FD63EF">
              <w:rPr>
                <w:rFonts w:ascii="Verdana" w:hAnsi="Verdana" w:cs="Times New Roman"/>
                <w:color w:val="1F4E79" w:themeColor="accent1" w:themeShade="80"/>
                <w:sz w:val="20"/>
                <w:szCs w:val="20"/>
              </w:rPr>
              <w:t xml:space="preserve">will be </w:t>
            </w:r>
            <w:r w:rsidR="004058E0" w:rsidRPr="009E23D3">
              <w:rPr>
                <w:rFonts w:ascii="Verdana" w:hAnsi="Verdana" w:cs="Times New Roman"/>
                <w:color w:val="1F4E79" w:themeColor="accent1" w:themeShade="80"/>
                <w:sz w:val="20"/>
                <w:szCs w:val="20"/>
              </w:rPr>
              <w:t xml:space="preserve"> suspended and no benefit is payable until you again separate from service. You will earn a new benefit entitlement for this new period of Fund participation and upon your separation from service </w:t>
            </w:r>
            <w:r w:rsidR="004058E0" w:rsidRPr="009E23D3">
              <w:rPr>
                <w:rFonts w:ascii="Verdana" w:hAnsi="Verdana" w:cs="Times New Roman"/>
                <w:color w:val="1F4E79" w:themeColor="accent1" w:themeShade="80"/>
                <w:sz w:val="20"/>
                <w:szCs w:val="20"/>
              </w:rPr>
              <w:lastRenderedPageBreak/>
              <w:t xml:space="preserve">you will be entitled to elect another benefit from the Fund. </w:t>
            </w:r>
            <w:r w:rsidR="00FD63EF">
              <w:rPr>
                <w:rFonts w:ascii="Verdana" w:hAnsi="Verdana" w:cs="Times New Roman"/>
                <w:color w:val="1F4E79" w:themeColor="accent1" w:themeShade="80"/>
                <w:sz w:val="20"/>
                <w:szCs w:val="20"/>
              </w:rPr>
              <w:t>Your existing retirement benefit will be re-instated effective the date following y</w:t>
            </w:r>
            <w:r w:rsidR="00342888">
              <w:rPr>
                <w:rFonts w:ascii="Verdana" w:hAnsi="Verdana" w:cs="Times New Roman"/>
                <w:color w:val="1F4E79" w:themeColor="accent1" w:themeShade="80"/>
                <w:sz w:val="20"/>
                <w:szCs w:val="20"/>
              </w:rPr>
              <w:t xml:space="preserve">our most recent separation date, once the required separation documents have been received by the Fund. </w:t>
            </w:r>
          </w:p>
          <w:p w:rsidR="00342888" w:rsidRDefault="00342888" w:rsidP="00342888">
            <w:pPr>
              <w:rPr>
                <w:rFonts w:ascii="Verdana" w:hAnsi="Verdana" w:cs="Times New Roman"/>
                <w:color w:val="1F4E79" w:themeColor="accent1" w:themeShade="80"/>
                <w:sz w:val="20"/>
                <w:szCs w:val="20"/>
              </w:rPr>
            </w:pPr>
            <w:r>
              <w:rPr>
                <w:rFonts w:ascii="Verdana" w:hAnsi="Verdana" w:cs="Times New Roman"/>
                <w:color w:val="1F4E79" w:themeColor="accent1" w:themeShade="80"/>
                <w:sz w:val="20"/>
                <w:szCs w:val="20"/>
              </w:rPr>
              <w:t xml:space="preserve">● </w:t>
            </w:r>
            <w:r w:rsidRPr="009E23D3">
              <w:rPr>
                <w:rFonts w:ascii="Verdana" w:hAnsi="Verdana" w:cs="Times New Roman"/>
                <w:color w:val="1F4E79" w:themeColor="accent1" w:themeShade="80"/>
                <w:sz w:val="20"/>
                <w:szCs w:val="20"/>
              </w:rPr>
              <w:t>Because you already earned a fir</w:t>
            </w:r>
            <w:r>
              <w:rPr>
                <w:rFonts w:ascii="Verdana" w:hAnsi="Verdana" w:cs="Times New Roman"/>
                <w:color w:val="1F4E79" w:themeColor="accent1" w:themeShade="80"/>
                <w:sz w:val="20"/>
                <w:szCs w:val="20"/>
              </w:rPr>
              <w:t>st retirement entitlement from t</w:t>
            </w:r>
            <w:r w:rsidRPr="009E23D3">
              <w:rPr>
                <w:rFonts w:ascii="Verdana" w:hAnsi="Verdana" w:cs="Times New Roman"/>
                <w:color w:val="1F4E79" w:themeColor="accent1" w:themeShade="80"/>
                <w:sz w:val="20"/>
                <w:szCs w:val="20"/>
              </w:rPr>
              <w:t>he Fund, you have acquired vested pension rights, meaning you do not need to again fulfill the 5 year contributory service requirement to become entitled to a</w:t>
            </w:r>
            <w:r>
              <w:rPr>
                <w:rFonts w:ascii="Verdana" w:hAnsi="Verdana" w:cs="Times New Roman"/>
                <w:color w:val="1F4E79" w:themeColor="accent1" w:themeShade="80"/>
                <w:sz w:val="20"/>
                <w:szCs w:val="20"/>
              </w:rPr>
              <w:t>nother periodic pension benefit from the Fund. Your benefit choices for this new period of contributory service would be either another additional retirement benefit OR a Withdrawal Settlement.</w:t>
            </w:r>
          </w:p>
          <w:p w:rsidR="00342888" w:rsidRDefault="00342888" w:rsidP="00342888">
            <w:pPr>
              <w:rPr>
                <w:rFonts w:ascii="Verdana" w:hAnsi="Verdana" w:cs="Times New Roman"/>
                <w:color w:val="1F4E79" w:themeColor="accent1" w:themeShade="80"/>
                <w:sz w:val="20"/>
                <w:szCs w:val="20"/>
              </w:rPr>
            </w:pPr>
          </w:p>
          <w:p w:rsidR="00342888" w:rsidRPr="009E23D3" w:rsidRDefault="00342888" w:rsidP="00342888">
            <w:pPr>
              <w:rPr>
                <w:rFonts w:ascii="Verdana" w:hAnsi="Verdana" w:cs="Times New Roman"/>
                <w:color w:val="1F4E79" w:themeColor="accent1" w:themeShade="80"/>
                <w:sz w:val="20"/>
                <w:szCs w:val="20"/>
              </w:rPr>
            </w:pPr>
            <w:r w:rsidRPr="009E23D3">
              <w:rPr>
                <w:rFonts w:ascii="Verdana" w:hAnsi="Verdana" w:cs="Times New Roman"/>
                <w:color w:val="1F4E79" w:themeColor="accent1" w:themeShade="80"/>
                <w:sz w:val="20"/>
                <w:szCs w:val="20"/>
              </w:rPr>
              <w:t xml:space="preserve">For further details, please see Article </w:t>
            </w:r>
            <w:r>
              <w:rPr>
                <w:rFonts w:ascii="Verdana" w:hAnsi="Verdana" w:cs="Times New Roman"/>
                <w:color w:val="1F4E79" w:themeColor="accent1" w:themeShade="80"/>
                <w:sz w:val="20"/>
                <w:szCs w:val="20"/>
              </w:rPr>
              <w:t>40</w:t>
            </w:r>
            <w:r w:rsidRPr="009E23D3">
              <w:rPr>
                <w:rFonts w:ascii="Verdana" w:hAnsi="Verdana" w:cs="Times New Roman"/>
                <w:color w:val="1F4E79" w:themeColor="accent1" w:themeShade="80"/>
                <w:sz w:val="20"/>
                <w:szCs w:val="20"/>
              </w:rPr>
              <w:t xml:space="preserve"> of the Fund’s Regulations. </w:t>
            </w:r>
          </w:p>
          <w:p w:rsidR="004058E0" w:rsidRPr="009E23D3" w:rsidRDefault="004058E0" w:rsidP="009E23D3">
            <w:pPr>
              <w:rPr>
                <w:rFonts w:ascii="Verdana" w:hAnsi="Verdana" w:cs="Times New Roman"/>
                <w:color w:val="1F4E79" w:themeColor="accent1" w:themeShade="80"/>
                <w:sz w:val="20"/>
                <w:szCs w:val="20"/>
              </w:rPr>
            </w:pPr>
          </w:p>
        </w:tc>
        <w:tc>
          <w:tcPr>
            <w:tcW w:w="3465" w:type="dxa"/>
          </w:tcPr>
          <w:p w:rsidR="004058E0" w:rsidRPr="009E23D3" w:rsidRDefault="00436371"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lastRenderedPageBreak/>
              <w:t>●</w:t>
            </w:r>
            <w:r w:rsidR="000262BD" w:rsidRPr="009E23D3">
              <w:rPr>
                <w:rFonts w:ascii="Verdana" w:eastAsia="Times New Roman" w:hAnsi="Verdana" w:cs="Times New Roman"/>
                <w:color w:val="1F4E79" w:themeColor="accent1" w:themeShade="80"/>
                <w:sz w:val="20"/>
                <w:szCs w:val="20"/>
              </w:rPr>
              <w:t xml:space="preserve"> </w:t>
            </w:r>
            <w:r w:rsidR="00460083">
              <w:rPr>
                <w:rFonts w:ascii="Verdana" w:eastAsia="Times New Roman" w:hAnsi="Verdana" w:cs="Times New Roman"/>
                <w:color w:val="1F4E79" w:themeColor="accent1" w:themeShade="80"/>
                <w:sz w:val="20"/>
                <w:szCs w:val="20"/>
              </w:rPr>
              <w:t xml:space="preserve">If your deferred retirement benefit is NOT yet in payment, and </w:t>
            </w:r>
            <w:r w:rsidR="004F7BA1" w:rsidRPr="009E23D3">
              <w:rPr>
                <w:rFonts w:ascii="Verdana" w:hAnsi="Verdana" w:cs="Times New Roman"/>
                <w:color w:val="1F4E79" w:themeColor="accent1" w:themeShade="80"/>
                <w:sz w:val="20"/>
                <w:szCs w:val="20"/>
              </w:rPr>
              <w:t>you</w:t>
            </w:r>
            <w:r w:rsidR="003534FB" w:rsidRPr="009E23D3">
              <w:rPr>
                <w:rFonts w:ascii="Verdana" w:hAnsi="Verdana" w:cs="Times New Roman"/>
                <w:color w:val="1F4E79" w:themeColor="accent1" w:themeShade="80"/>
                <w:sz w:val="20"/>
                <w:szCs w:val="20"/>
              </w:rPr>
              <w:t xml:space="preserve"> re-join the Fund</w:t>
            </w:r>
            <w:r w:rsidR="004058E0" w:rsidRPr="009E23D3">
              <w:rPr>
                <w:rFonts w:ascii="Verdana" w:hAnsi="Verdana" w:cs="Times New Roman"/>
                <w:color w:val="1F4E79" w:themeColor="accent1" w:themeShade="80"/>
                <w:sz w:val="20"/>
                <w:szCs w:val="20"/>
              </w:rPr>
              <w:t xml:space="preserve"> after a period of break in service of </w:t>
            </w:r>
            <w:r w:rsidR="00342888" w:rsidRPr="00342888">
              <w:rPr>
                <w:rFonts w:ascii="Verdana" w:hAnsi="Verdana" w:cs="Times New Roman"/>
                <w:color w:val="1F4E79" w:themeColor="accent1" w:themeShade="80"/>
                <w:sz w:val="20"/>
                <w:szCs w:val="20"/>
                <w:u w:val="single"/>
              </w:rPr>
              <w:t>MORE</w:t>
            </w:r>
            <w:r w:rsidR="004058E0" w:rsidRPr="009E23D3">
              <w:rPr>
                <w:rFonts w:ascii="Verdana" w:hAnsi="Verdana" w:cs="Times New Roman"/>
                <w:color w:val="1F4E79" w:themeColor="accent1" w:themeShade="80"/>
                <w:sz w:val="20"/>
                <w:szCs w:val="20"/>
              </w:rPr>
              <w:t xml:space="preserve"> than 36 months, even before payment of your deferred retirement benefit commenced, you will start a </w:t>
            </w:r>
            <w:r w:rsidR="004058E0" w:rsidRPr="00342888">
              <w:rPr>
                <w:rFonts w:ascii="Verdana" w:hAnsi="Verdana" w:cs="Times New Roman"/>
                <w:color w:val="1F4E79" w:themeColor="accent1" w:themeShade="80"/>
                <w:sz w:val="20"/>
                <w:szCs w:val="20"/>
                <w:u w:val="single"/>
              </w:rPr>
              <w:t>new</w:t>
            </w:r>
            <w:r w:rsidR="004058E0" w:rsidRPr="009E23D3">
              <w:rPr>
                <w:rFonts w:ascii="Verdana" w:hAnsi="Verdana" w:cs="Times New Roman"/>
                <w:color w:val="1F4E79" w:themeColor="accent1" w:themeShade="80"/>
                <w:sz w:val="20"/>
                <w:szCs w:val="20"/>
              </w:rPr>
              <w:t xml:space="preserve"> period of Fund participation, for which you will earn a new benefit from the Fund. Note that you will not be entitled to restore your prior </w:t>
            </w:r>
            <w:r w:rsidR="004058E0" w:rsidRPr="009E23D3">
              <w:rPr>
                <w:rFonts w:ascii="Verdana" w:hAnsi="Verdana" w:cs="Times New Roman"/>
                <w:color w:val="1F4E79" w:themeColor="accent1" w:themeShade="80"/>
                <w:sz w:val="20"/>
                <w:szCs w:val="20"/>
              </w:rPr>
              <w:lastRenderedPageBreak/>
              <w:t>period of contributory service for which you earned th</w:t>
            </w:r>
            <w:r w:rsidR="00342888">
              <w:rPr>
                <w:rFonts w:ascii="Verdana" w:hAnsi="Verdana" w:cs="Times New Roman"/>
                <w:color w:val="1F4E79" w:themeColor="accent1" w:themeShade="80"/>
                <w:sz w:val="20"/>
                <w:szCs w:val="20"/>
              </w:rPr>
              <w:t>e deferred retirement benefit.</w:t>
            </w:r>
          </w:p>
          <w:p w:rsidR="004058E0" w:rsidRPr="009E23D3" w:rsidRDefault="00436371" w:rsidP="009E23D3">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A255D6" w:rsidRPr="009E23D3">
              <w:rPr>
                <w:rFonts w:ascii="Verdana" w:eastAsia="Times New Roman" w:hAnsi="Verdana" w:cs="Arial"/>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Because you already earned a first retirement entitlement from the Fund, you have acquired vested pension rights, meaning you do not need to again fulfill the 5 year contributory service requirement to become entitled to a</w:t>
            </w:r>
            <w:r w:rsidR="00342888">
              <w:rPr>
                <w:rFonts w:ascii="Verdana" w:hAnsi="Verdana" w:cs="Times New Roman"/>
                <w:color w:val="1F4E79" w:themeColor="accent1" w:themeShade="80"/>
                <w:sz w:val="20"/>
                <w:szCs w:val="20"/>
              </w:rPr>
              <w:t>nother periodic pension benefit from the Fund.</w:t>
            </w:r>
          </w:p>
          <w:p w:rsidR="004058E0" w:rsidRPr="0033117D" w:rsidRDefault="00436371" w:rsidP="009E23D3">
            <w:pPr>
              <w:rPr>
                <w:rFonts w:ascii="Verdana" w:eastAsia="Times New Roman" w:hAnsi="Verdana" w:cs="Times New Roman"/>
                <w:color w:val="1F4E79" w:themeColor="accent1" w:themeShade="80"/>
                <w:sz w:val="20"/>
                <w:szCs w:val="20"/>
              </w:rPr>
            </w:pPr>
            <w:r>
              <w:rPr>
                <w:rFonts w:ascii="Arial" w:eastAsia="Times New Roman" w:hAnsi="Arial" w:cs="Arial"/>
                <w:color w:val="1F4E79" w:themeColor="accent1" w:themeShade="80"/>
                <w:sz w:val="20"/>
                <w:szCs w:val="20"/>
              </w:rPr>
              <w:t>●</w:t>
            </w:r>
            <w:r w:rsidR="000262BD" w:rsidRPr="009E23D3">
              <w:rPr>
                <w:rFonts w:ascii="Verdana" w:eastAsia="Times New Roman" w:hAnsi="Verdana" w:cs="Times New Roman"/>
                <w:color w:val="1F4E79" w:themeColor="accent1" w:themeShade="80"/>
                <w:sz w:val="20"/>
                <w:szCs w:val="20"/>
              </w:rPr>
              <w:t xml:space="preserve"> However, </w:t>
            </w:r>
            <w:r w:rsidR="00460083">
              <w:rPr>
                <w:rFonts w:ascii="Verdana" w:eastAsia="Times New Roman" w:hAnsi="Verdana" w:cs="Times New Roman"/>
                <w:color w:val="1F4E79" w:themeColor="accent1" w:themeShade="80"/>
                <w:sz w:val="20"/>
                <w:szCs w:val="20"/>
              </w:rPr>
              <w:t xml:space="preserve">if your deferred retirement benefit is NOT yet in payment and </w:t>
            </w:r>
            <w:r w:rsidR="00EA039E" w:rsidRPr="009E23D3">
              <w:rPr>
                <w:rFonts w:ascii="Verdana" w:hAnsi="Verdana" w:cs="Times New Roman"/>
                <w:color w:val="1F4E79" w:themeColor="accent1" w:themeShade="80"/>
                <w:sz w:val="20"/>
                <w:szCs w:val="20"/>
              </w:rPr>
              <w:t xml:space="preserve">you return to service and re-enter the Fund </w:t>
            </w:r>
            <w:r w:rsidR="00342888">
              <w:rPr>
                <w:rFonts w:ascii="Verdana" w:hAnsi="Verdana" w:cs="Times New Roman"/>
                <w:color w:val="1F4E79" w:themeColor="accent1" w:themeShade="80"/>
                <w:sz w:val="20"/>
                <w:szCs w:val="20"/>
                <w:u w:val="single"/>
              </w:rPr>
              <w:t>WITHIN</w:t>
            </w:r>
            <w:r w:rsidR="00EA039E" w:rsidRPr="009E23D3">
              <w:rPr>
                <w:rFonts w:ascii="Verdana" w:hAnsi="Verdana" w:cs="Times New Roman"/>
                <w:color w:val="1F4E79" w:themeColor="accent1" w:themeShade="80"/>
                <w:sz w:val="20"/>
                <w:szCs w:val="20"/>
              </w:rPr>
              <w:t xml:space="preserve"> 36 months</w:t>
            </w:r>
            <w:r w:rsidR="005D1C5F" w:rsidRPr="009E23D3">
              <w:rPr>
                <w:rFonts w:ascii="Verdana"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from the date of your</w:t>
            </w:r>
            <w:r w:rsidR="005D1C5F" w:rsidRPr="009E23D3">
              <w:rPr>
                <w:rFonts w:ascii="Verdana" w:hAnsi="Verdana" w:cs="Times New Roman"/>
                <w:color w:val="1F4E79" w:themeColor="accent1" w:themeShade="80"/>
                <w:sz w:val="20"/>
                <w:szCs w:val="20"/>
              </w:rPr>
              <w:t xml:space="preserve"> separation</w:t>
            </w:r>
            <w:r w:rsidR="00EA039E" w:rsidRPr="009E23D3">
              <w:rPr>
                <w:rFonts w:ascii="Verdana" w:hAnsi="Verdana" w:cs="Times New Roman"/>
                <w:color w:val="1F4E79" w:themeColor="accent1" w:themeShade="80"/>
                <w:sz w:val="20"/>
                <w:szCs w:val="20"/>
              </w:rPr>
              <w:t xml:space="preserve">, your </w:t>
            </w:r>
            <w:r w:rsidR="004F7BA1" w:rsidRPr="009E23D3">
              <w:rPr>
                <w:rFonts w:ascii="Verdana" w:hAnsi="Verdana" w:cs="Times New Roman"/>
                <w:color w:val="1F4E79" w:themeColor="accent1" w:themeShade="80"/>
                <w:sz w:val="20"/>
                <w:szCs w:val="20"/>
              </w:rPr>
              <w:t>p</w:t>
            </w:r>
            <w:r w:rsidR="00EA039E" w:rsidRPr="009E23D3">
              <w:rPr>
                <w:rFonts w:ascii="Verdana" w:hAnsi="Verdana" w:cs="Times New Roman"/>
                <w:color w:val="1F4E79" w:themeColor="accent1" w:themeShade="80"/>
                <w:sz w:val="20"/>
                <w:szCs w:val="20"/>
              </w:rPr>
              <w:t xml:space="preserve">ension participation </w:t>
            </w:r>
            <w:r w:rsidR="004F7BA1" w:rsidRPr="009E23D3">
              <w:rPr>
                <w:rFonts w:ascii="Verdana" w:hAnsi="Verdana" w:cs="Times New Roman"/>
                <w:color w:val="1F4E79" w:themeColor="accent1" w:themeShade="80"/>
                <w:sz w:val="20"/>
                <w:szCs w:val="20"/>
              </w:rPr>
              <w:t>will be</w:t>
            </w:r>
            <w:r w:rsidR="00EA039E" w:rsidRPr="009E23D3">
              <w:rPr>
                <w:rFonts w:ascii="Verdana" w:hAnsi="Verdana" w:cs="Times New Roman"/>
                <w:color w:val="1F4E79" w:themeColor="accent1" w:themeShade="80"/>
                <w:sz w:val="20"/>
                <w:szCs w:val="20"/>
              </w:rPr>
              <w:t xml:space="preserve"> deemed </w:t>
            </w:r>
            <w:r w:rsidR="004F7BA1" w:rsidRPr="009E23D3">
              <w:rPr>
                <w:rFonts w:ascii="Verdana" w:hAnsi="Verdana" w:cs="Times New Roman"/>
                <w:color w:val="1F4E79" w:themeColor="accent1" w:themeShade="80"/>
                <w:sz w:val="20"/>
                <w:szCs w:val="20"/>
              </w:rPr>
              <w:t xml:space="preserve">to have been </w:t>
            </w:r>
            <w:r w:rsidR="004058E0" w:rsidRPr="0033117D">
              <w:rPr>
                <w:rFonts w:ascii="Verdana" w:eastAsia="Times New Roman" w:hAnsi="Verdana" w:cs="Times New Roman"/>
                <w:color w:val="1F4E79" w:themeColor="accent1" w:themeShade="80"/>
                <w:sz w:val="20"/>
                <w:szCs w:val="20"/>
              </w:rPr>
              <w:t>continuous</w:t>
            </w:r>
            <w:r w:rsidR="00342888">
              <w:rPr>
                <w:rFonts w:ascii="Verdana" w:eastAsia="Times New Roman" w:hAnsi="Verdana" w:cs="Times New Roman"/>
                <w:color w:val="1F4E79" w:themeColor="accent1" w:themeShade="80"/>
                <w:sz w:val="20"/>
                <w:szCs w:val="20"/>
              </w:rPr>
              <w:t xml:space="preserve"> UNLESS payment of your deferred retirement benefit already commenced.</w:t>
            </w:r>
          </w:p>
          <w:p w:rsidR="00A255D6" w:rsidRPr="00CA4500" w:rsidRDefault="00665474" w:rsidP="009E23D3">
            <w:pPr>
              <w:rPr>
                <w:rFonts w:ascii="Verdana" w:eastAsia="Times New Roman" w:hAnsi="Verdana" w:cs="Times New Roman"/>
                <w:color w:val="1F4E79" w:themeColor="accent1" w:themeShade="80"/>
                <w:sz w:val="20"/>
                <w:szCs w:val="20"/>
              </w:rPr>
            </w:pPr>
            <w:r w:rsidRPr="0033117D">
              <w:rPr>
                <w:rFonts w:ascii="Verdana" w:eastAsia="Times New Roman" w:hAnsi="Verdana" w:cs="Times New Roman"/>
                <w:color w:val="1F4E79" w:themeColor="accent1" w:themeShade="80"/>
                <w:sz w:val="20"/>
                <w:szCs w:val="20"/>
              </w:rPr>
              <w:t xml:space="preserve">● If you re-join the Fund AFTER a periodic pension benefit was put into payment, you will start a new period of contributory service in the Fund; in that case payment of your periodic benefit will be suspended and no benefit is payable until you again separate from service. You will earn a new benefit entitlement for this new period of Fund participation and upon your separation from service </w:t>
            </w:r>
            <w:r w:rsidRPr="0033117D">
              <w:rPr>
                <w:rFonts w:ascii="Verdana" w:eastAsia="Times New Roman" w:hAnsi="Verdana" w:cs="Times New Roman"/>
                <w:color w:val="1F4E79" w:themeColor="accent1" w:themeShade="80"/>
                <w:sz w:val="20"/>
                <w:szCs w:val="20"/>
              </w:rPr>
              <w:lastRenderedPageBreak/>
              <w:t>you will be entitled to elect another benefit from the Fund. Your existing retirement benefit will be re-instated effective the date following your most recent separation date</w:t>
            </w:r>
            <w:r w:rsidR="00CA4500">
              <w:rPr>
                <w:rFonts w:ascii="Verdana" w:eastAsia="Times New Roman" w:hAnsi="Verdana" w:cs="Times New Roman"/>
                <w:color w:val="1F4E79" w:themeColor="accent1" w:themeShade="80"/>
                <w:sz w:val="20"/>
                <w:szCs w:val="20"/>
              </w:rPr>
              <w:t xml:space="preserve"> </w:t>
            </w:r>
            <w:r w:rsidR="00CA4500">
              <w:rPr>
                <w:rFonts w:ascii="Verdana" w:hAnsi="Verdana" w:cs="Times New Roman"/>
                <w:color w:val="1F4E79" w:themeColor="accent1" w:themeShade="80"/>
                <w:sz w:val="20"/>
                <w:szCs w:val="20"/>
              </w:rPr>
              <w:t>once the required separation documents have been received by the Fund</w:t>
            </w:r>
            <w:r w:rsidRPr="0033117D">
              <w:rPr>
                <w:rFonts w:ascii="Verdana" w:eastAsia="Times New Roman" w:hAnsi="Verdana" w:cs="Times New Roman"/>
                <w:color w:val="1F4E79" w:themeColor="accent1" w:themeShade="80"/>
                <w:sz w:val="20"/>
                <w:szCs w:val="20"/>
              </w:rPr>
              <w:t>.</w:t>
            </w:r>
          </w:p>
        </w:tc>
        <w:tc>
          <w:tcPr>
            <w:tcW w:w="3465" w:type="dxa"/>
          </w:tcPr>
          <w:p w:rsidR="00CA4500" w:rsidRDefault="00CA4500" w:rsidP="00CA4500">
            <w:pPr>
              <w:rPr>
                <w:rFonts w:ascii="Verdana" w:hAnsi="Verdana" w:cs="Times New Roman"/>
                <w:color w:val="1F4E79" w:themeColor="accent1" w:themeShade="80"/>
                <w:sz w:val="20"/>
                <w:szCs w:val="20"/>
              </w:rPr>
            </w:pPr>
            <w:r w:rsidRPr="00CA4500">
              <w:rPr>
                <w:rFonts w:ascii="Verdana" w:hAnsi="Verdana" w:cs="Times New Roman"/>
                <w:color w:val="1F4E79" w:themeColor="accent1" w:themeShade="80"/>
                <w:sz w:val="20"/>
                <w:szCs w:val="20"/>
              </w:rPr>
              <w:lastRenderedPageBreak/>
              <w:t>● If a Withdrawal Settlement was paid to you and</w:t>
            </w:r>
            <w:r w:rsidRPr="009E23D3">
              <w:rPr>
                <w:rFonts w:ascii="Verdana" w:eastAsia="Times New Roman" w:hAnsi="Verdana" w:cs="Times New Roman"/>
                <w:color w:val="1F4E79" w:themeColor="accent1" w:themeShade="80"/>
                <w:sz w:val="20"/>
                <w:szCs w:val="20"/>
              </w:rPr>
              <w:t xml:space="preserve"> you re-join the Fund, you </w:t>
            </w:r>
            <w:r w:rsidRPr="009E23D3">
              <w:rPr>
                <w:rFonts w:ascii="Verdana" w:hAnsi="Verdana" w:cs="Times New Roman"/>
                <w:color w:val="1F4E79" w:themeColor="accent1" w:themeShade="80"/>
                <w:sz w:val="20"/>
                <w:szCs w:val="20"/>
              </w:rPr>
              <w:t xml:space="preserve">may elect to restore your most recent prior contributory service </w:t>
            </w:r>
            <w:r>
              <w:rPr>
                <w:rFonts w:ascii="Verdana" w:hAnsi="Verdana" w:cs="Times New Roman"/>
                <w:color w:val="1F4E79" w:themeColor="accent1" w:themeShade="80"/>
                <w:sz w:val="20"/>
                <w:szCs w:val="20"/>
              </w:rPr>
              <w:t xml:space="preserve">under Art. 24 of the Fund’s Regulations </w:t>
            </w:r>
            <w:r w:rsidRPr="009E23D3">
              <w:rPr>
                <w:rFonts w:ascii="Verdana" w:hAnsi="Verdana" w:cs="Times New Roman"/>
                <w:color w:val="1F4E79" w:themeColor="accent1" w:themeShade="80"/>
                <w:sz w:val="20"/>
                <w:szCs w:val="20"/>
              </w:rPr>
              <w:t xml:space="preserve">by informing the UNJSPF in writing of your intent </w:t>
            </w:r>
            <w:r>
              <w:rPr>
                <w:rFonts w:ascii="Verdana" w:hAnsi="Verdana" w:cs="Times New Roman"/>
                <w:color w:val="1F4E79" w:themeColor="accent1" w:themeShade="80"/>
                <w:sz w:val="20"/>
                <w:szCs w:val="20"/>
              </w:rPr>
              <w:t xml:space="preserve">to restore </w:t>
            </w:r>
            <w:r w:rsidRPr="009E23D3">
              <w:rPr>
                <w:rFonts w:ascii="Verdana" w:hAnsi="Verdana" w:cs="Times New Roman"/>
                <w:color w:val="1F4E79" w:themeColor="accent1" w:themeShade="80"/>
                <w:sz w:val="20"/>
                <w:szCs w:val="20"/>
              </w:rPr>
              <w:t xml:space="preserve">within 12 months from the date you re-entered into Pension Fund participation. </w:t>
            </w:r>
            <w:r>
              <w:rPr>
                <w:rFonts w:ascii="Verdana" w:hAnsi="Verdana" w:cs="Times New Roman"/>
                <w:color w:val="1F4E79" w:themeColor="accent1" w:themeShade="80"/>
                <w:sz w:val="20"/>
                <w:szCs w:val="20"/>
              </w:rPr>
              <w:t xml:space="preserve">For more detailed information on Restoration refer </w:t>
            </w:r>
            <w:r>
              <w:rPr>
                <w:rFonts w:ascii="Verdana" w:hAnsi="Verdana" w:cs="Times New Roman"/>
                <w:color w:val="1F4E79" w:themeColor="accent1" w:themeShade="80"/>
                <w:sz w:val="20"/>
                <w:szCs w:val="20"/>
              </w:rPr>
              <w:lastRenderedPageBreak/>
              <w:t>to Art. 24 of the Fund’s Regulations.</w:t>
            </w:r>
          </w:p>
          <w:p w:rsidR="008E3018" w:rsidRPr="009E23D3" w:rsidRDefault="00436371" w:rsidP="00CA4500">
            <w:pPr>
              <w:rPr>
                <w:rFonts w:ascii="Verdana" w:hAnsi="Verdana" w:cs="Times New Roman"/>
                <w:color w:val="1F4E79" w:themeColor="accent1" w:themeShade="80"/>
                <w:sz w:val="20"/>
                <w:szCs w:val="20"/>
              </w:rPr>
            </w:pPr>
            <w:r>
              <w:rPr>
                <w:rFonts w:ascii="Arial" w:eastAsia="Times New Roman" w:hAnsi="Arial" w:cs="Arial"/>
                <w:color w:val="1F4E79" w:themeColor="accent1" w:themeShade="80"/>
                <w:sz w:val="20"/>
                <w:szCs w:val="20"/>
              </w:rPr>
              <w:t xml:space="preserve">● </w:t>
            </w:r>
            <w:r w:rsidR="004058E0" w:rsidRPr="009E23D3">
              <w:rPr>
                <w:rFonts w:ascii="Verdana" w:eastAsia="Times New Roman" w:hAnsi="Verdana" w:cs="Times New Roman"/>
                <w:color w:val="1F4E79" w:themeColor="accent1" w:themeShade="80"/>
                <w:sz w:val="20"/>
                <w:szCs w:val="20"/>
              </w:rPr>
              <w:t xml:space="preserve">If NO </w:t>
            </w:r>
            <w:r w:rsidR="00B40AAA" w:rsidRPr="009E23D3">
              <w:rPr>
                <w:rFonts w:ascii="Verdana" w:hAnsi="Verdana" w:cs="Times New Roman"/>
                <w:color w:val="1F4E79" w:themeColor="accent1" w:themeShade="80"/>
                <w:sz w:val="20"/>
                <w:szCs w:val="20"/>
              </w:rPr>
              <w:t>Withdrawal Settlement</w:t>
            </w:r>
            <w:r w:rsidR="004058E0" w:rsidRPr="009E23D3">
              <w:rPr>
                <w:rFonts w:ascii="Verdana" w:eastAsia="Times New Roman" w:hAnsi="Verdana" w:cs="Times New Roman"/>
                <w:color w:val="1F4E79" w:themeColor="accent1" w:themeShade="80"/>
                <w:sz w:val="20"/>
                <w:szCs w:val="20"/>
              </w:rPr>
              <w:t xml:space="preserve"> was paid to you and </w:t>
            </w:r>
            <w:r w:rsidR="008E3018" w:rsidRPr="009E23D3">
              <w:rPr>
                <w:rFonts w:ascii="Verdana" w:hAnsi="Verdana" w:cs="Times New Roman"/>
                <w:color w:val="1F4E79" w:themeColor="accent1" w:themeShade="80"/>
                <w:sz w:val="20"/>
                <w:szCs w:val="20"/>
              </w:rPr>
              <w:t>you return to service and re-</w:t>
            </w:r>
            <w:r w:rsidR="004058E0" w:rsidRPr="009E23D3">
              <w:rPr>
                <w:rFonts w:ascii="Verdana" w:hAnsi="Verdana" w:cs="Times New Roman"/>
                <w:color w:val="1F4E79" w:themeColor="accent1" w:themeShade="80"/>
                <w:sz w:val="20"/>
                <w:szCs w:val="20"/>
              </w:rPr>
              <w:t>join</w:t>
            </w:r>
            <w:r w:rsidR="008E3018" w:rsidRPr="009E23D3">
              <w:rPr>
                <w:rFonts w:ascii="Verdana" w:hAnsi="Verdana" w:cs="Times New Roman"/>
                <w:color w:val="1F4E79" w:themeColor="accent1" w:themeShade="80"/>
                <w:sz w:val="20"/>
                <w:szCs w:val="20"/>
              </w:rPr>
              <w:t xml:space="preserve"> the Fund within 36 months</w:t>
            </w:r>
            <w:r w:rsidR="005D1C5F" w:rsidRPr="009E23D3">
              <w:rPr>
                <w:rFonts w:ascii="Verdana" w:hAnsi="Verdana" w:cs="Times New Roman"/>
                <w:color w:val="1F4E79" w:themeColor="accent1" w:themeShade="80"/>
                <w:sz w:val="20"/>
                <w:szCs w:val="20"/>
              </w:rPr>
              <w:t xml:space="preserve"> </w:t>
            </w:r>
            <w:r w:rsidR="004058E0" w:rsidRPr="009E23D3">
              <w:rPr>
                <w:rFonts w:ascii="Verdana" w:hAnsi="Verdana" w:cs="Times New Roman"/>
                <w:color w:val="1F4E79" w:themeColor="accent1" w:themeShade="80"/>
                <w:sz w:val="20"/>
                <w:szCs w:val="20"/>
              </w:rPr>
              <w:t>from the date of your</w:t>
            </w:r>
            <w:r w:rsidR="005D1C5F" w:rsidRPr="009E23D3">
              <w:rPr>
                <w:rFonts w:ascii="Verdana" w:hAnsi="Verdana" w:cs="Times New Roman"/>
                <w:color w:val="1F4E79" w:themeColor="accent1" w:themeShade="80"/>
                <w:sz w:val="20"/>
                <w:szCs w:val="20"/>
              </w:rPr>
              <w:t xml:space="preserve"> separation</w:t>
            </w:r>
            <w:r w:rsidR="004058E0" w:rsidRPr="009E23D3">
              <w:rPr>
                <w:rFonts w:ascii="Verdana" w:hAnsi="Verdana" w:cs="Times New Roman"/>
                <w:color w:val="1F4E79" w:themeColor="accent1" w:themeShade="80"/>
                <w:sz w:val="20"/>
                <w:szCs w:val="20"/>
              </w:rPr>
              <w:t xml:space="preserve">, your UNJSPF </w:t>
            </w:r>
            <w:r w:rsidR="008E3018" w:rsidRPr="009E23D3">
              <w:rPr>
                <w:rFonts w:ascii="Verdana" w:hAnsi="Verdana" w:cs="Times New Roman"/>
                <w:color w:val="1F4E79" w:themeColor="accent1" w:themeShade="80"/>
                <w:sz w:val="20"/>
                <w:szCs w:val="20"/>
              </w:rPr>
              <w:t>participation will be deemed to</w:t>
            </w:r>
            <w:r w:rsidR="004058E0" w:rsidRPr="009E23D3">
              <w:rPr>
                <w:rFonts w:ascii="Verdana" w:hAnsi="Verdana" w:cs="Times New Roman"/>
                <w:color w:val="1F4E79" w:themeColor="accent1" w:themeShade="80"/>
                <w:sz w:val="20"/>
                <w:szCs w:val="20"/>
              </w:rPr>
              <w:t xml:space="preserve"> have been continuous</w:t>
            </w:r>
            <w:r w:rsidR="008E3018" w:rsidRPr="009E23D3">
              <w:rPr>
                <w:rFonts w:ascii="Verdana" w:hAnsi="Verdana" w:cs="Times New Roman"/>
                <w:color w:val="1F4E79" w:themeColor="accent1" w:themeShade="80"/>
                <w:sz w:val="20"/>
                <w:szCs w:val="20"/>
              </w:rPr>
              <w:t>.</w:t>
            </w:r>
            <w:r w:rsidR="004058E0" w:rsidRPr="009E23D3">
              <w:rPr>
                <w:rFonts w:ascii="Verdana" w:hAnsi="Verdana" w:cs="Times New Roman"/>
                <w:color w:val="1F4E79" w:themeColor="accent1" w:themeShade="80"/>
                <w:sz w:val="20"/>
                <w:szCs w:val="20"/>
              </w:rPr>
              <w:t xml:space="preserve"> The period between your date of separation and date of rejoining the Fund would be considered a Break in Service (BIS) which cannot be made pensionable at any time.</w:t>
            </w:r>
          </w:p>
          <w:p w:rsidR="000262BD" w:rsidRPr="009E23D3" w:rsidRDefault="000262BD" w:rsidP="000427AB">
            <w:pPr>
              <w:rPr>
                <w:rFonts w:ascii="Verdana" w:hAnsi="Verdana" w:cs="Times New Roman"/>
                <w:color w:val="1F4E79" w:themeColor="accent1" w:themeShade="80"/>
                <w:sz w:val="20"/>
                <w:szCs w:val="20"/>
              </w:rPr>
            </w:pPr>
          </w:p>
        </w:tc>
        <w:bookmarkStart w:id="0" w:name="_GoBack"/>
        <w:bookmarkEnd w:id="0"/>
      </w:tr>
    </w:tbl>
    <w:p w:rsidR="00E640EF" w:rsidRPr="00A255D6" w:rsidRDefault="00E640EF" w:rsidP="00A255D6">
      <w:pPr>
        <w:spacing w:after="0" w:line="240" w:lineRule="auto"/>
        <w:rPr>
          <w:rFonts w:ascii="Verdana" w:hAnsi="Verdana" w:cs="Times New Roman"/>
          <w:vanish/>
          <w:sz w:val="20"/>
          <w:szCs w:val="20"/>
        </w:rPr>
      </w:pPr>
    </w:p>
    <w:sectPr w:rsidR="00E640EF" w:rsidRPr="00A255D6" w:rsidSect="00B40AAA">
      <w:headerReference w:type="default" r:id="rId9"/>
      <w:footerReference w:type="default" r:id="rId10"/>
      <w:pgSz w:w="15840" w:h="12240" w:orient="landscape"/>
      <w:pgMar w:top="1134" w:right="389"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96" w:rsidRDefault="007F0996" w:rsidP="004B162E">
      <w:pPr>
        <w:spacing w:after="0" w:line="240" w:lineRule="auto"/>
      </w:pPr>
      <w:r>
        <w:separator/>
      </w:r>
    </w:p>
  </w:endnote>
  <w:endnote w:type="continuationSeparator" w:id="0">
    <w:p w:rsidR="007F0996" w:rsidRDefault="007F0996" w:rsidP="004B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4258795"/>
      <w:docPartObj>
        <w:docPartGallery w:val="Page Numbers (Bottom of Page)"/>
        <w:docPartUnique/>
      </w:docPartObj>
    </w:sdtPr>
    <w:sdtEndPr>
      <w:rPr>
        <w:rFonts w:ascii="Verdana" w:hAnsi="Verdana"/>
        <w:noProof/>
        <w:color w:val="44546A" w:themeColor="text2"/>
      </w:rPr>
    </w:sdtEndPr>
    <w:sdtContent>
      <w:p w:rsidR="00066EA3" w:rsidRPr="00066EA3" w:rsidRDefault="00B43305">
        <w:pPr>
          <w:pStyle w:val="Footer"/>
          <w:jc w:val="center"/>
          <w:rPr>
            <w:rFonts w:ascii="Verdana" w:hAnsi="Verdana"/>
            <w:noProof/>
            <w:color w:val="002060"/>
            <w:sz w:val="16"/>
            <w:szCs w:val="16"/>
          </w:rPr>
        </w:pPr>
        <w:r w:rsidRPr="00066EA3">
          <w:rPr>
            <w:rFonts w:ascii="Verdana" w:hAnsi="Verdana"/>
            <w:color w:val="002060"/>
            <w:sz w:val="16"/>
            <w:szCs w:val="16"/>
          </w:rPr>
          <w:fldChar w:fldCharType="begin"/>
        </w:r>
        <w:r w:rsidRPr="00066EA3">
          <w:rPr>
            <w:rFonts w:ascii="Verdana" w:hAnsi="Verdana"/>
            <w:color w:val="002060"/>
            <w:sz w:val="16"/>
            <w:szCs w:val="16"/>
          </w:rPr>
          <w:instrText xml:space="preserve"> PAGE   \* MERGEFORMAT </w:instrText>
        </w:r>
        <w:r w:rsidRPr="00066EA3">
          <w:rPr>
            <w:rFonts w:ascii="Verdana" w:hAnsi="Verdana"/>
            <w:color w:val="002060"/>
            <w:sz w:val="16"/>
            <w:szCs w:val="16"/>
          </w:rPr>
          <w:fldChar w:fldCharType="separate"/>
        </w:r>
        <w:r w:rsidR="00066EA3">
          <w:rPr>
            <w:rFonts w:ascii="Verdana" w:hAnsi="Verdana"/>
            <w:noProof/>
            <w:color w:val="002060"/>
            <w:sz w:val="16"/>
            <w:szCs w:val="16"/>
          </w:rPr>
          <w:t>2</w:t>
        </w:r>
        <w:r w:rsidRPr="00066EA3">
          <w:rPr>
            <w:rFonts w:ascii="Verdana" w:hAnsi="Verdana"/>
            <w:noProof/>
            <w:color w:val="002060"/>
            <w:sz w:val="16"/>
            <w:szCs w:val="16"/>
          </w:rPr>
          <w:fldChar w:fldCharType="end"/>
        </w:r>
      </w:p>
      <w:p w:rsidR="00B43305" w:rsidRPr="00066EA3" w:rsidRDefault="00066EA3" w:rsidP="00066EA3">
        <w:pPr>
          <w:pStyle w:val="Header"/>
          <w:tabs>
            <w:tab w:val="left" w:pos="11448"/>
            <w:tab w:val="right" w:pos="14317"/>
          </w:tabs>
          <w:jc w:val="right"/>
          <w:rPr>
            <w:rFonts w:ascii="Verdana" w:hAnsi="Verdana"/>
            <w:color w:val="44546A" w:themeColor="text2"/>
            <w:sz w:val="16"/>
            <w:szCs w:val="16"/>
          </w:rPr>
        </w:pPr>
        <w:r w:rsidRPr="00066EA3">
          <w:rPr>
            <w:rFonts w:ascii="Verdana" w:hAnsi="Verdana"/>
            <w:color w:val="44546A" w:themeColor="text2"/>
            <w:sz w:val="16"/>
            <w:szCs w:val="16"/>
          </w:rPr>
          <w:t xml:space="preserve">Last update: </w:t>
        </w:r>
        <w:r w:rsidRPr="00066EA3">
          <w:rPr>
            <w:rFonts w:ascii="Verdana" w:hAnsi="Verdana"/>
            <w:color w:val="44546A" w:themeColor="text2"/>
            <w:sz w:val="16"/>
            <w:szCs w:val="16"/>
          </w:rPr>
          <w:t>18 September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96" w:rsidRDefault="007F0996" w:rsidP="004B162E">
      <w:pPr>
        <w:spacing w:after="0" w:line="240" w:lineRule="auto"/>
      </w:pPr>
      <w:r>
        <w:separator/>
      </w:r>
    </w:p>
  </w:footnote>
  <w:footnote w:type="continuationSeparator" w:id="0">
    <w:p w:rsidR="007F0996" w:rsidRDefault="007F0996" w:rsidP="004B1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05" w:rsidRPr="006345D4" w:rsidRDefault="00B43305" w:rsidP="00066EA3">
    <w:pPr>
      <w:pStyle w:val="Header"/>
      <w:tabs>
        <w:tab w:val="left" w:pos="11448"/>
        <w:tab w:val="right" w:pos="14317"/>
      </w:tabs>
      <w:jc w:val="center"/>
      <w:rPr>
        <w:rFonts w:ascii="Verdana" w:hAnsi="Verdana"/>
        <w:b/>
        <w:color w:val="002060"/>
        <w:sz w:val="32"/>
        <w:szCs w:val="32"/>
      </w:rPr>
    </w:pPr>
    <w:r w:rsidRPr="006345D4">
      <w:rPr>
        <w:rFonts w:ascii="Verdana" w:hAnsi="Verdana"/>
        <w:b/>
        <w:color w:val="002060"/>
        <w:sz w:val="32"/>
        <w:szCs w:val="32"/>
      </w:rPr>
      <w:t>UNJSPF BENEFIT COMPARISON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557B"/>
    <w:multiLevelType w:val="hybridMultilevel"/>
    <w:tmpl w:val="F22C2FEC"/>
    <w:lvl w:ilvl="0" w:tplc="130E5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F"/>
    <w:rsid w:val="00014066"/>
    <w:rsid w:val="000262BD"/>
    <w:rsid w:val="000427AB"/>
    <w:rsid w:val="000658E1"/>
    <w:rsid w:val="00066EA3"/>
    <w:rsid w:val="000A3EB3"/>
    <w:rsid w:val="00117827"/>
    <w:rsid w:val="00123E6C"/>
    <w:rsid w:val="00144829"/>
    <w:rsid w:val="00165C57"/>
    <w:rsid w:val="001A6159"/>
    <w:rsid w:val="001B5C6E"/>
    <w:rsid w:val="001C195D"/>
    <w:rsid w:val="001E5060"/>
    <w:rsid w:val="001F0CD9"/>
    <w:rsid w:val="001F2999"/>
    <w:rsid w:val="001F3846"/>
    <w:rsid w:val="00212ACE"/>
    <w:rsid w:val="00257C81"/>
    <w:rsid w:val="00272E6D"/>
    <w:rsid w:val="00297AA3"/>
    <w:rsid w:val="002F20F8"/>
    <w:rsid w:val="003157F7"/>
    <w:rsid w:val="00323625"/>
    <w:rsid w:val="0033117D"/>
    <w:rsid w:val="003426FC"/>
    <w:rsid w:val="00342888"/>
    <w:rsid w:val="003534FB"/>
    <w:rsid w:val="00361033"/>
    <w:rsid w:val="003A05D8"/>
    <w:rsid w:val="003A659D"/>
    <w:rsid w:val="003B185A"/>
    <w:rsid w:val="003B2A0D"/>
    <w:rsid w:val="004058E0"/>
    <w:rsid w:val="004315E4"/>
    <w:rsid w:val="00436371"/>
    <w:rsid w:val="00460083"/>
    <w:rsid w:val="0046102E"/>
    <w:rsid w:val="00491CBB"/>
    <w:rsid w:val="004B162E"/>
    <w:rsid w:val="004F126B"/>
    <w:rsid w:val="004F7BA1"/>
    <w:rsid w:val="00523421"/>
    <w:rsid w:val="00552AD8"/>
    <w:rsid w:val="00555FC0"/>
    <w:rsid w:val="00586479"/>
    <w:rsid w:val="005C710D"/>
    <w:rsid w:val="005D1C5F"/>
    <w:rsid w:val="005F776E"/>
    <w:rsid w:val="00611FBF"/>
    <w:rsid w:val="006345D4"/>
    <w:rsid w:val="00647413"/>
    <w:rsid w:val="0066497D"/>
    <w:rsid w:val="00665474"/>
    <w:rsid w:val="006B2CC3"/>
    <w:rsid w:val="006B73F4"/>
    <w:rsid w:val="007417E8"/>
    <w:rsid w:val="0074695C"/>
    <w:rsid w:val="00771FA1"/>
    <w:rsid w:val="007B2F7C"/>
    <w:rsid w:val="007C0AB2"/>
    <w:rsid w:val="007E10A9"/>
    <w:rsid w:val="007E56EE"/>
    <w:rsid w:val="007F0996"/>
    <w:rsid w:val="0080595F"/>
    <w:rsid w:val="00814C88"/>
    <w:rsid w:val="0081694F"/>
    <w:rsid w:val="00817634"/>
    <w:rsid w:val="00893D2D"/>
    <w:rsid w:val="008A0C58"/>
    <w:rsid w:val="008B3E68"/>
    <w:rsid w:val="008B67BA"/>
    <w:rsid w:val="008C0DE6"/>
    <w:rsid w:val="008C7701"/>
    <w:rsid w:val="008E3018"/>
    <w:rsid w:val="008F6F72"/>
    <w:rsid w:val="00936C79"/>
    <w:rsid w:val="009452BC"/>
    <w:rsid w:val="0094714D"/>
    <w:rsid w:val="00986C63"/>
    <w:rsid w:val="009938E2"/>
    <w:rsid w:val="00997456"/>
    <w:rsid w:val="009E23D3"/>
    <w:rsid w:val="009F24BF"/>
    <w:rsid w:val="00A06B52"/>
    <w:rsid w:val="00A1447B"/>
    <w:rsid w:val="00A255D6"/>
    <w:rsid w:val="00A3123C"/>
    <w:rsid w:val="00A549DD"/>
    <w:rsid w:val="00A749E2"/>
    <w:rsid w:val="00A964E2"/>
    <w:rsid w:val="00AB080F"/>
    <w:rsid w:val="00AE3C95"/>
    <w:rsid w:val="00AF2E35"/>
    <w:rsid w:val="00B2066A"/>
    <w:rsid w:val="00B40AAA"/>
    <w:rsid w:val="00B4266E"/>
    <w:rsid w:val="00B43305"/>
    <w:rsid w:val="00B445EB"/>
    <w:rsid w:val="00B63CA0"/>
    <w:rsid w:val="00BC477C"/>
    <w:rsid w:val="00BE1481"/>
    <w:rsid w:val="00C47E95"/>
    <w:rsid w:val="00C73161"/>
    <w:rsid w:val="00C8421A"/>
    <w:rsid w:val="00CA4500"/>
    <w:rsid w:val="00CE4D31"/>
    <w:rsid w:val="00CF38B5"/>
    <w:rsid w:val="00D35C5E"/>
    <w:rsid w:val="00D87902"/>
    <w:rsid w:val="00E575CE"/>
    <w:rsid w:val="00E640EF"/>
    <w:rsid w:val="00E72224"/>
    <w:rsid w:val="00EA039E"/>
    <w:rsid w:val="00EB1006"/>
    <w:rsid w:val="00EC346E"/>
    <w:rsid w:val="00EC6A7F"/>
    <w:rsid w:val="00EF2942"/>
    <w:rsid w:val="00F365EC"/>
    <w:rsid w:val="00F4661D"/>
    <w:rsid w:val="00FB74D5"/>
    <w:rsid w:val="00FD1476"/>
    <w:rsid w:val="00FD63EF"/>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C09D763-C953-43EB-83AC-7583A210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ntent11">
    <w:name w:val="bodycontent11"/>
    <w:basedOn w:val="DefaultParagraphFont"/>
    <w:rsid w:val="00297AA3"/>
    <w:rPr>
      <w:rFonts w:ascii="Arial" w:hAnsi="Arial" w:cs="Arial" w:hint="default"/>
      <w:color w:val="000000"/>
    </w:rPr>
  </w:style>
  <w:style w:type="paragraph" w:styleId="ListParagraph">
    <w:name w:val="List Paragraph"/>
    <w:basedOn w:val="Normal"/>
    <w:uiPriority w:val="34"/>
    <w:qFormat/>
    <w:rsid w:val="00297AA3"/>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F4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1D"/>
    <w:rPr>
      <w:rFonts w:ascii="Segoe UI" w:hAnsi="Segoe UI" w:cs="Segoe UI"/>
      <w:sz w:val="18"/>
      <w:szCs w:val="18"/>
    </w:rPr>
  </w:style>
  <w:style w:type="paragraph" w:styleId="Header">
    <w:name w:val="header"/>
    <w:basedOn w:val="Normal"/>
    <w:link w:val="HeaderChar"/>
    <w:uiPriority w:val="99"/>
    <w:unhideWhenUsed/>
    <w:rsid w:val="004B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2E"/>
  </w:style>
  <w:style w:type="paragraph" w:styleId="Footer">
    <w:name w:val="footer"/>
    <w:basedOn w:val="Normal"/>
    <w:link w:val="FooterChar"/>
    <w:uiPriority w:val="99"/>
    <w:unhideWhenUsed/>
    <w:rsid w:val="004B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4404-4E48-4B6E-AB2F-FBF264FF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UNJSPF 2015</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Natif</dc:creator>
  <cp:keywords/>
  <dc:description/>
  <cp:lastModifiedBy>Christine Hofer</cp:lastModifiedBy>
  <cp:revision>2</cp:revision>
  <cp:lastPrinted>2017-02-03T18:22:00Z</cp:lastPrinted>
  <dcterms:created xsi:type="dcterms:W3CDTF">2018-08-28T17:26:00Z</dcterms:created>
  <dcterms:modified xsi:type="dcterms:W3CDTF">2018-08-28T17:26:00Z</dcterms:modified>
</cp:coreProperties>
</file>